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61AA8866"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r w:rsidRPr="00BD4B67">
        <w:rPr>
          <w:rFonts w:ascii="Tahoma" w:eastAsia="Times New Roman" w:hAnsi="Tahoma" w:cs="Tahoma"/>
          <w:lang w:eastAsia="es-CO"/>
        </w:rPr>
        <w:t xml:space="preserve">Suarez Cauca, </w:t>
      </w:r>
      <w:r w:rsidR="00FD5108">
        <w:rPr>
          <w:rFonts w:ascii="Tahoma" w:eastAsia="Times New Roman" w:hAnsi="Tahoma" w:cs="Tahoma"/>
          <w:lang w:eastAsia="es-CO"/>
        </w:rPr>
        <w:t>0</w:t>
      </w:r>
      <w:r w:rsidR="00E71EA2">
        <w:rPr>
          <w:rFonts w:ascii="Tahoma" w:eastAsia="Times New Roman" w:hAnsi="Tahoma" w:cs="Tahoma"/>
          <w:lang w:eastAsia="es-CO"/>
        </w:rPr>
        <w:t>8</w:t>
      </w:r>
      <w:r w:rsidR="00C909E5" w:rsidRPr="00BD4B67">
        <w:rPr>
          <w:rFonts w:ascii="Tahoma" w:eastAsia="Times New Roman" w:hAnsi="Tahoma" w:cs="Tahoma"/>
          <w:lang w:eastAsia="es-CO"/>
        </w:rPr>
        <w:t xml:space="preserve"> de </w:t>
      </w:r>
      <w:r w:rsidR="00E71EA2">
        <w:rPr>
          <w:rFonts w:ascii="Tahoma" w:eastAsia="Times New Roman" w:hAnsi="Tahoma" w:cs="Tahoma"/>
          <w:lang w:eastAsia="es-CO"/>
        </w:rPr>
        <w:t>enero</w:t>
      </w:r>
      <w:r w:rsidR="00127AA8">
        <w:rPr>
          <w:rFonts w:ascii="Tahoma" w:eastAsia="Times New Roman" w:hAnsi="Tahoma" w:cs="Tahoma"/>
          <w:lang w:eastAsia="es-CO"/>
        </w:rPr>
        <w:t xml:space="preserve"> </w:t>
      </w:r>
      <w:r w:rsidR="00C909E5" w:rsidRPr="00BD4B67">
        <w:rPr>
          <w:rFonts w:ascii="Tahoma" w:eastAsia="Times New Roman" w:hAnsi="Tahoma" w:cs="Tahoma"/>
          <w:lang w:eastAsia="es-CO"/>
        </w:rPr>
        <w:t>de 202</w:t>
      </w:r>
      <w:r w:rsidR="00E71EA2">
        <w:rPr>
          <w:rFonts w:ascii="Tahoma" w:eastAsia="Times New Roman" w:hAnsi="Tahoma" w:cs="Tahoma"/>
          <w:lang w:eastAsia="es-CO"/>
        </w:rPr>
        <w:t>6</w:t>
      </w:r>
    </w:p>
    <w:p w14:paraId="59605C11" w14:textId="77777777" w:rsidR="00F364C0" w:rsidRPr="00BD4B67" w:rsidRDefault="00F364C0" w:rsidP="00BD4B67">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BD4B67" w:rsidRDefault="00F364C0" w:rsidP="00BD4B67">
      <w:pPr>
        <w:widowControl w:val="0"/>
        <w:autoSpaceDE w:val="0"/>
        <w:autoSpaceDN w:val="0"/>
        <w:adjustRightInd w:val="0"/>
        <w:spacing w:after="0"/>
        <w:ind w:left="11" w:right="23"/>
        <w:jc w:val="center"/>
        <w:rPr>
          <w:rFonts w:ascii="Tahoma" w:eastAsia="Times New Roman" w:hAnsi="Tahoma" w:cs="Tahoma"/>
          <w:b/>
          <w:lang w:eastAsia="es-CO"/>
        </w:rPr>
      </w:pPr>
      <w:r w:rsidRPr="00BD4B67">
        <w:rPr>
          <w:rFonts w:ascii="Tahoma" w:eastAsia="Times New Roman" w:hAnsi="Tahoma" w:cs="Tahoma"/>
          <w:b/>
          <w:lang w:eastAsia="es-CO"/>
        </w:rPr>
        <w:t xml:space="preserve">ESTUDIO PREVIO PARA DETERMINAR LA CONVENIENCIA Y OPORTUNIDAD DE LA CONTRATACIÓN </w:t>
      </w:r>
    </w:p>
    <w:p w14:paraId="61449DE2" w14:textId="4179AD79" w:rsidR="00CE3784" w:rsidRPr="00BD4B67" w:rsidRDefault="00CE3784" w:rsidP="00BD4B67">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BD4B67" w:rsidRDefault="006F7850" w:rsidP="00BD4B67">
      <w:pPr>
        <w:jc w:val="both"/>
        <w:rPr>
          <w:rFonts w:ascii="Tahoma" w:hAnsi="Tahoma" w:cs="Tahoma"/>
        </w:rPr>
      </w:pPr>
      <w:r w:rsidRPr="00BD4B67">
        <w:rPr>
          <w:rFonts w:ascii="Tahoma" w:hAnsi="Tahoma" w:cs="Tahoma"/>
        </w:rPr>
        <w:t xml:space="preserve">De conformidad con lo establecido en el manual de contratación de la Empresa Municipal de Servicios Públicos de Suarez </w:t>
      </w:r>
      <w:proofErr w:type="spellStart"/>
      <w:r w:rsidRPr="00BD4B67">
        <w:rPr>
          <w:rFonts w:ascii="Tahoma" w:hAnsi="Tahoma" w:cs="Tahoma"/>
        </w:rPr>
        <w:t>Emsuarez</w:t>
      </w:r>
      <w:proofErr w:type="spellEnd"/>
      <w:r w:rsidRPr="00BD4B67">
        <w:rPr>
          <w:rFonts w:ascii="Tahoma" w:hAnsi="Tahoma" w:cs="Tahoma"/>
        </w:rPr>
        <w:t xml:space="preserve">, Acuerdo 002 de febrero 02 de 2017, los estatutos de la Empresa Municipal y el artículo 32 de la Ley 142 de 1994, y demás normas concordantes en materia contractual, la Empresa Municipal de Servicios Públicos de Suarez </w:t>
      </w:r>
      <w:proofErr w:type="spellStart"/>
      <w:r w:rsidRPr="00BD4B67">
        <w:rPr>
          <w:rFonts w:ascii="Tahoma" w:hAnsi="Tahoma" w:cs="Tahoma"/>
        </w:rPr>
        <w:t>Emsuarez</w:t>
      </w:r>
      <w:proofErr w:type="spellEnd"/>
      <w:r w:rsidRPr="00BD4B67">
        <w:rPr>
          <w:rFonts w:ascii="Tahoma" w:hAnsi="Tahoma" w:cs="Tahoma"/>
        </w:rPr>
        <w:t xml:space="preserve">, </w:t>
      </w:r>
      <w:r w:rsidR="006F578F" w:rsidRPr="00BD4B67">
        <w:rPr>
          <w:rFonts w:ascii="Tahoma" w:hAnsi="Tahoma" w:cs="Tahoma"/>
        </w:rPr>
        <w:t>requieren</w:t>
      </w:r>
      <w:r w:rsidR="00CE3784" w:rsidRPr="00BD4B67">
        <w:rPr>
          <w:rFonts w:ascii="Tahoma" w:hAnsi="Tahoma" w:cs="Tahoma"/>
        </w:rPr>
        <w:t xml:space="preserve"> contratar los servicios de apoyo a la gestión de acuerdo a lo siguiente;</w:t>
      </w:r>
    </w:p>
    <w:p w14:paraId="22E8F307" w14:textId="77777777" w:rsidR="00061ABF" w:rsidRPr="00BD4B67" w:rsidRDefault="00061ABF" w:rsidP="00BD4B67">
      <w:pPr>
        <w:widowControl w:val="0"/>
        <w:autoSpaceDE w:val="0"/>
        <w:autoSpaceDN w:val="0"/>
        <w:adjustRightInd w:val="0"/>
        <w:spacing w:after="0"/>
        <w:ind w:left="11" w:right="23"/>
        <w:jc w:val="both"/>
        <w:rPr>
          <w:rFonts w:ascii="Tahoma" w:eastAsia="Times New Roman" w:hAnsi="Tahoma" w:cs="Tahoma"/>
          <w:b/>
          <w:lang w:eastAsia="es-CO"/>
        </w:rPr>
      </w:pPr>
    </w:p>
    <w:p w14:paraId="594DC840" w14:textId="5F9B3F97" w:rsidR="00F615F9" w:rsidRPr="00BD4B67" w:rsidRDefault="00AF3150" w:rsidP="00BD4B6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BD4B67">
        <w:rPr>
          <w:rFonts w:ascii="Tahoma" w:eastAsia="Times New Roman" w:hAnsi="Tahoma" w:cs="Tahoma"/>
          <w:b/>
          <w:lang w:val="es-ES" w:eastAsia="es-ES"/>
        </w:rPr>
        <w:t>Descripción de la Necesidad</w:t>
      </w:r>
      <w:bookmarkStart w:id="0" w:name="_Hlk503616991"/>
      <w:r w:rsidR="00F615F9" w:rsidRPr="00BD4B67">
        <w:rPr>
          <w:rFonts w:ascii="Tahoma" w:eastAsia="Times New Roman" w:hAnsi="Tahoma" w:cs="Tahoma"/>
          <w:b/>
          <w:lang w:val="es-ES" w:eastAsia="es-ES"/>
        </w:rPr>
        <w:t xml:space="preserve">: </w:t>
      </w:r>
    </w:p>
    <w:p w14:paraId="61E37E23" w14:textId="719116D8" w:rsidR="00E20FBA" w:rsidRPr="00BD4B67" w:rsidRDefault="00E20FBA" w:rsidP="00BD4B67">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BD4B67" w:rsidRDefault="00E20FBA" w:rsidP="00BD4B67">
      <w:pPr>
        <w:spacing w:after="0"/>
        <w:jc w:val="both"/>
        <w:rPr>
          <w:rFonts w:ascii="Tahoma" w:hAnsi="Tahoma" w:cs="Tahoma"/>
        </w:rPr>
      </w:pPr>
      <w:r w:rsidRPr="00BD4B67">
        <w:rPr>
          <w:rFonts w:ascii="Tahoma" w:hAnsi="Tahoma" w:cs="Tahoma"/>
        </w:rPr>
        <w:t>Que, según  lo establece el  artículo 31 de la ley 142 de 1994 modificado por el artículo </w:t>
      </w:r>
      <w:hyperlink r:id="rId8" w:anchor="3">
        <w:r w:rsidRPr="00BD4B67">
          <w:rPr>
            <w:rFonts w:ascii="Tahoma" w:hAnsi="Tahoma" w:cs="Tahoma"/>
          </w:rPr>
          <w:t>3</w:t>
        </w:r>
      </w:hyperlink>
      <w:r w:rsidRPr="00BD4B67">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BD4B67">
        <w:rPr>
          <w:rFonts w:ascii="Tahoma" w:hAnsi="Tahoma" w:cs="Tahoma"/>
        </w:rPr>
        <w:t xml:space="preserve"> la Empresa Municipal de Servicios Públicos de</w:t>
      </w:r>
      <w:r w:rsidRPr="00BD4B67">
        <w:rPr>
          <w:rFonts w:ascii="Tahoma" w:hAnsi="Tahoma" w:cs="Tahoma"/>
        </w:rPr>
        <w:t xml:space="preserve"> </w:t>
      </w:r>
      <w:r w:rsidR="00CE73B2" w:rsidRPr="00BD4B67">
        <w:rPr>
          <w:rFonts w:ascii="Tahoma" w:hAnsi="Tahoma" w:cs="Tahoma"/>
        </w:rPr>
        <w:t xml:space="preserve">Suarez </w:t>
      </w:r>
      <w:proofErr w:type="spellStart"/>
      <w:r w:rsidR="00CE73B2" w:rsidRPr="00BD4B67">
        <w:rPr>
          <w:rFonts w:ascii="Tahoma" w:hAnsi="Tahoma" w:cs="Tahoma"/>
        </w:rPr>
        <w:t>Emsuarez</w:t>
      </w:r>
      <w:proofErr w:type="spellEnd"/>
      <w:r w:rsidR="00CE73B2" w:rsidRPr="00BD4B67">
        <w:rPr>
          <w:rFonts w:ascii="Tahoma" w:hAnsi="Tahoma" w:cs="Tahoma"/>
        </w:rPr>
        <w:t xml:space="preserve"> </w:t>
      </w:r>
      <w:r w:rsidRPr="00BD4B67">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BD4B67" w:rsidRDefault="00E20FBA" w:rsidP="00BD4B67">
      <w:pPr>
        <w:spacing w:after="0"/>
        <w:jc w:val="both"/>
        <w:rPr>
          <w:rFonts w:ascii="Tahoma" w:hAnsi="Tahoma" w:cs="Tahoma"/>
        </w:rPr>
      </w:pPr>
    </w:p>
    <w:p w14:paraId="4E57B6F4" w14:textId="77777777" w:rsidR="00E20FBA" w:rsidRPr="00BD4B67" w:rsidRDefault="00E20FBA" w:rsidP="00BD4B67">
      <w:pPr>
        <w:spacing w:after="0"/>
        <w:jc w:val="both"/>
        <w:rPr>
          <w:rFonts w:ascii="Tahoma" w:hAnsi="Tahoma" w:cs="Tahoma"/>
        </w:rPr>
      </w:pPr>
      <w:r w:rsidRPr="00BD4B67">
        <w:rPr>
          <w:rFonts w:ascii="Tahoma" w:hAnsi="Tahoma" w:cs="Tahoma"/>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240C559" w14:textId="77777777" w:rsidR="00F615F9" w:rsidRPr="00BD4B67" w:rsidRDefault="00F615F9" w:rsidP="00BD4B67">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47FD27FA" w14:textId="5DE72556" w:rsidR="00293515" w:rsidRPr="00542F2B" w:rsidRDefault="00293515" w:rsidP="00293515">
      <w:pPr>
        <w:autoSpaceDE w:val="0"/>
        <w:autoSpaceDN w:val="0"/>
        <w:adjustRightInd w:val="0"/>
        <w:jc w:val="both"/>
        <w:rPr>
          <w:rFonts w:ascii="Tahoma" w:hAnsi="Tahoma" w:cs="Tahoma"/>
          <w:color w:val="000000"/>
        </w:rPr>
      </w:pPr>
      <w:r w:rsidRPr="00542F2B">
        <w:rPr>
          <w:rFonts w:ascii="Tahoma" w:hAnsi="Tahoma" w:cs="Tahoma"/>
          <w:color w:val="000000"/>
        </w:rPr>
        <w:t xml:space="preserve">Que la Empresa Municipal de Servicios Públicos de Suarez </w:t>
      </w:r>
      <w:proofErr w:type="spellStart"/>
      <w:r w:rsidRPr="00542F2B">
        <w:rPr>
          <w:rFonts w:ascii="Tahoma" w:hAnsi="Tahoma" w:cs="Tahoma"/>
          <w:color w:val="000000"/>
        </w:rPr>
        <w:t>Emsuarez</w:t>
      </w:r>
      <w:proofErr w:type="spellEnd"/>
      <w:r w:rsidRPr="00542F2B">
        <w:rPr>
          <w:rFonts w:ascii="Tahoma" w:hAnsi="Tahoma" w:cs="Tahoma"/>
          <w:color w:val="000000"/>
        </w:rPr>
        <w:t xml:space="preserve">, por la necesidad imperiosa de brindar espacios adecuados a la comunidad de Suarez Cauca, dejar las áreas y las vías públicas libres de todo residuo sólido, esparcido o acumulado, de manera que dichas áreas queden libres de cualquier objeto o material susceptibles que no afecten los sumideros y alcantarillados del Municipio, además de que cada día el Municipio de Suarez, incrementa su población, el comercio que genera desperdicios y cantidades de residuos </w:t>
      </w:r>
      <w:r w:rsidRPr="00542F2B">
        <w:rPr>
          <w:rFonts w:ascii="Tahoma" w:hAnsi="Tahoma" w:cs="Tahoma"/>
          <w:color w:val="000000"/>
        </w:rPr>
        <w:lastRenderedPageBreak/>
        <w:t>sólidos, se hace necesario contratar los servicios de una persona natural que desarrolle las actividades</w:t>
      </w:r>
      <w:r w:rsidR="006D7C14">
        <w:rPr>
          <w:rFonts w:ascii="Tahoma" w:hAnsi="Tahoma" w:cs="Tahoma"/>
          <w:color w:val="000000"/>
        </w:rPr>
        <w:t>, lo cual conlleva a contar con instalaciones adecuadas, limpias y en buenas condiciones que permitan, una buena atención a los clientes de la empresa, por lo cual se requiere los servicios de una auxiliar de oficios varios.</w:t>
      </w:r>
    </w:p>
    <w:p w14:paraId="76C80BFD" w14:textId="018E0737" w:rsidR="00293515" w:rsidRPr="00542F2B" w:rsidRDefault="00293515" w:rsidP="00293515">
      <w:pPr>
        <w:autoSpaceDE w:val="0"/>
        <w:autoSpaceDN w:val="0"/>
        <w:adjustRightInd w:val="0"/>
        <w:jc w:val="both"/>
        <w:rPr>
          <w:rFonts w:ascii="Tahoma" w:hAnsi="Tahoma" w:cs="Tahoma"/>
        </w:rPr>
      </w:pPr>
      <w:r w:rsidRPr="00542F2B">
        <w:rPr>
          <w:rFonts w:ascii="Tahoma" w:hAnsi="Tahoma" w:cs="Tahoma"/>
          <w:color w:val="000000"/>
        </w:rPr>
        <w:t>Y en razón a que el objeto de la prestación</w:t>
      </w:r>
      <w:r w:rsidRPr="00542F2B">
        <w:rPr>
          <w:rFonts w:ascii="Tahoma" w:hAnsi="Tahoma" w:cs="Tahoma"/>
        </w:rPr>
        <w:t xml:space="preserve"> </w:t>
      </w:r>
      <w:r w:rsidRPr="00542F2B">
        <w:rPr>
          <w:rFonts w:ascii="Tahoma" w:hAnsi="Tahoma" w:cs="Tahoma"/>
          <w:color w:val="000000"/>
        </w:rPr>
        <w:t xml:space="preserve">busca satisfacer las necesidades de la población, garantizando espacios limpios, adecuados y libre de contaminación ambiental, para dar </w:t>
      </w:r>
      <w:r w:rsidRPr="00542F2B">
        <w:rPr>
          <w:rFonts w:ascii="Tahoma" w:hAnsi="Tahoma" w:cs="Tahoma"/>
        </w:rPr>
        <w:t xml:space="preserve">cumplimiento al desarrollo de esta actividad, se hace necesario seguir contratando los servicios de personal natural que realice estas actividades y en razón a que no hay en la </w:t>
      </w:r>
      <w:r w:rsidRPr="00542F2B">
        <w:rPr>
          <w:rFonts w:ascii="Tahoma" w:hAnsi="Tahoma" w:cs="Tahoma"/>
          <w:lang w:val="es-MX" w:eastAsia="es-MX"/>
        </w:rPr>
        <w:t>planta de Emsuarez, personal que pueda adelantar esta actividad</w:t>
      </w:r>
      <w:r w:rsidR="006D7C14">
        <w:rPr>
          <w:rFonts w:ascii="Tahoma" w:hAnsi="Tahoma" w:cs="Tahoma"/>
          <w:lang w:val="es-MX" w:eastAsia="es-MX"/>
        </w:rPr>
        <w:t xml:space="preserve"> en la empresa </w:t>
      </w:r>
    </w:p>
    <w:p w14:paraId="55717DFC" w14:textId="020D585D" w:rsidR="001E02E8" w:rsidRPr="00BD4B67" w:rsidRDefault="00922181" w:rsidP="00BD4B67">
      <w:pPr>
        <w:autoSpaceDE w:val="0"/>
        <w:autoSpaceDN w:val="0"/>
        <w:adjustRightInd w:val="0"/>
        <w:ind w:right="49"/>
        <w:jc w:val="both"/>
        <w:rPr>
          <w:rFonts w:ascii="Tahoma" w:hAnsi="Tahoma" w:cs="Tahoma"/>
        </w:rPr>
      </w:pPr>
      <w:r w:rsidRPr="00BD4B67">
        <w:rPr>
          <w:rFonts w:ascii="Tahoma" w:eastAsia="Times New Roman" w:hAnsi="Tahoma" w:cs="Tahoma"/>
          <w:lang w:val="es-MX" w:eastAsia="es-MX"/>
        </w:rPr>
        <w:t>P</w:t>
      </w:r>
      <w:r w:rsidR="001E02E8" w:rsidRPr="00BD4B67">
        <w:rPr>
          <w:rFonts w:ascii="Tahoma" w:eastAsia="Times New Roman" w:hAnsi="Tahoma" w:cs="Tahoma"/>
          <w:lang w:val="es-MX" w:eastAsia="es-MX"/>
        </w:rPr>
        <w:t>or lo tanto, se hace necesario contratar de los servicios de</w:t>
      </w:r>
      <w:r w:rsidR="00726EEB" w:rsidRPr="00BD4B67">
        <w:rPr>
          <w:rFonts w:ascii="Tahoma" w:eastAsia="Times New Roman" w:hAnsi="Tahoma" w:cs="Tahoma"/>
          <w:lang w:val="es-MX" w:eastAsia="es-MX"/>
        </w:rPr>
        <w:t xml:space="preserve"> una persona natural para que realice </w:t>
      </w:r>
      <w:r w:rsidR="007D6A13" w:rsidRPr="00BD4B67">
        <w:rPr>
          <w:rFonts w:ascii="Tahoma" w:hAnsi="Tahoma" w:cs="Tahoma"/>
        </w:rPr>
        <w:t xml:space="preserve">las actividades de </w:t>
      </w:r>
      <w:r w:rsidR="006D7C14">
        <w:rPr>
          <w:rFonts w:ascii="Tahoma" w:hAnsi="Tahoma" w:cs="Tahoma"/>
        </w:rPr>
        <w:t>auxiliar de servicios varios</w:t>
      </w:r>
      <w:r w:rsidR="007D6A13" w:rsidRPr="00BD4B67">
        <w:rPr>
          <w:rFonts w:ascii="Tahoma" w:hAnsi="Tahoma" w:cs="Tahoma"/>
        </w:rPr>
        <w:t xml:space="preserve">, </w:t>
      </w:r>
      <w:r w:rsidR="00A568B0" w:rsidRPr="00BD4B67">
        <w:rPr>
          <w:rFonts w:ascii="Tahoma" w:eastAsia="Times New Roman" w:hAnsi="Tahoma" w:cs="Tahoma"/>
          <w:lang w:val="es-MX" w:eastAsia="es-MX"/>
        </w:rPr>
        <w:t>por lo que se requiere adelantar el proceso de</w:t>
      </w:r>
      <w:r w:rsidR="00726EEB" w:rsidRPr="00BD4B67">
        <w:rPr>
          <w:rFonts w:ascii="Tahoma" w:eastAsia="Times New Roman" w:hAnsi="Tahoma" w:cs="Tahoma"/>
          <w:lang w:val="es-MX" w:eastAsia="es-MX"/>
        </w:rPr>
        <w:t xml:space="preserve"> contratación de</w:t>
      </w:r>
      <w:r w:rsidR="001E02E8" w:rsidRPr="00BD4B67">
        <w:rPr>
          <w:rFonts w:ascii="Tahoma" w:eastAsia="Times New Roman" w:hAnsi="Tahoma" w:cs="Tahoma"/>
          <w:lang w:val="es-MX" w:eastAsia="es-MX"/>
        </w:rPr>
        <w:t xml:space="preserve"> apoyo a la gestión.</w:t>
      </w:r>
    </w:p>
    <w:p w14:paraId="7DFB05C8" w14:textId="77777777" w:rsidR="00E1061F" w:rsidRPr="00BD4B67" w:rsidRDefault="00E1061F" w:rsidP="00BD4B67">
      <w:pPr>
        <w:pStyle w:val="Default"/>
        <w:spacing w:line="276" w:lineRule="auto"/>
        <w:ind w:right="317"/>
        <w:jc w:val="both"/>
        <w:rPr>
          <w:rFonts w:ascii="Tahoma" w:hAnsi="Tahoma" w:cs="Tahoma"/>
          <w:sz w:val="22"/>
          <w:szCs w:val="22"/>
        </w:rPr>
      </w:pPr>
    </w:p>
    <w:bookmarkEnd w:id="0"/>
    <w:p w14:paraId="2E6E3CD0" w14:textId="7B350FC9" w:rsidR="001C36CC" w:rsidRPr="00BD4B67" w:rsidRDefault="001C36CC"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Verificación de la necesidad </w:t>
      </w:r>
      <w:r w:rsidRPr="00BD4B67">
        <w:rPr>
          <w:rFonts w:ascii="Tahoma" w:eastAsia="Times New Roman" w:hAnsi="Tahoma" w:cs="Tahoma"/>
          <w:lang w:val="es-ES" w:eastAsia="es-ES"/>
        </w:rPr>
        <w:t>La Empresa Municipal de Servicios Públicos de Suarez, cuenta con recursos con cargo al rubro presupuestal N</w:t>
      </w:r>
      <w:r w:rsidR="009328C6"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804E9E">
        <w:rPr>
          <w:rFonts w:ascii="Tahoma" w:eastAsia="Times New Roman" w:hAnsi="Tahoma" w:cs="Tahoma"/>
          <w:lang w:val="es-ES" w:eastAsia="es-ES"/>
        </w:rPr>
        <w:t>2.3.2.02.02.008</w:t>
      </w:r>
      <w:r w:rsidR="00E632A4">
        <w:rPr>
          <w:rFonts w:ascii="Tahoma" w:eastAsia="Times New Roman" w:hAnsi="Tahoma" w:cs="Tahoma"/>
          <w:lang w:val="es-ES" w:eastAsia="es-ES"/>
        </w:rPr>
        <w:t>.03</w:t>
      </w:r>
      <w:r w:rsidR="007C4052" w:rsidRPr="00BD4B67">
        <w:rPr>
          <w:rFonts w:ascii="Tahoma" w:eastAsia="Times New Roman" w:hAnsi="Tahoma" w:cs="Tahoma"/>
          <w:lang w:val="es-ES" w:eastAsia="es-ES"/>
        </w:rPr>
        <w:t xml:space="preserve"> descripción del rubro </w:t>
      </w:r>
      <w:r w:rsidR="00E71EA2" w:rsidRPr="00E71EA2">
        <w:rPr>
          <w:rFonts w:ascii="Tahoma" w:eastAsia="Times New Roman" w:hAnsi="Tahoma" w:cs="Tahoma"/>
          <w:lang w:val="es-ES" w:eastAsia="es-ES"/>
        </w:rPr>
        <w:t xml:space="preserve">Contrato De </w:t>
      </w:r>
      <w:r w:rsidR="00E71EA2" w:rsidRPr="00E71EA2">
        <w:rPr>
          <w:rFonts w:ascii="Tahoma" w:eastAsia="Times New Roman" w:hAnsi="Tahoma" w:cs="Tahoma"/>
          <w:lang w:val="es-ES" w:eastAsia="es-ES"/>
        </w:rPr>
        <w:t>Prestación</w:t>
      </w:r>
      <w:r w:rsidR="00E71EA2" w:rsidRPr="00E71EA2">
        <w:rPr>
          <w:rFonts w:ascii="Tahoma" w:eastAsia="Times New Roman" w:hAnsi="Tahoma" w:cs="Tahoma"/>
          <w:lang w:val="es-ES" w:eastAsia="es-ES"/>
        </w:rPr>
        <w:t xml:space="preserve"> De Servicios Aseo</w:t>
      </w:r>
      <w:r w:rsidR="00E71EA2">
        <w:rPr>
          <w:rFonts w:ascii="Tahoma" w:eastAsia="Times New Roman" w:hAnsi="Tahoma" w:cs="Tahoma"/>
          <w:lang w:val="es-ES" w:eastAsia="es-ES"/>
        </w:rPr>
        <w:t xml:space="preserve"> </w:t>
      </w:r>
      <w:r w:rsidRPr="00BD4B67">
        <w:rPr>
          <w:rFonts w:ascii="Tahoma" w:eastAsia="Times New Roman" w:hAnsi="Tahoma" w:cs="Tahoma"/>
          <w:lang w:val="es-ES" w:eastAsia="es-ES"/>
        </w:rPr>
        <w:t>y el certificado de disponibilidad presupuestal N</w:t>
      </w:r>
      <w:r w:rsidR="00A565E0" w:rsidRPr="00BD4B67">
        <w:rPr>
          <w:rFonts w:ascii="Tahoma" w:eastAsia="Times New Roman" w:hAnsi="Tahoma" w:cs="Tahoma"/>
          <w:lang w:val="es-ES" w:eastAsia="es-ES"/>
        </w:rPr>
        <w:t>o.</w:t>
      </w:r>
      <w:r w:rsidRPr="00BD4B67">
        <w:rPr>
          <w:rFonts w:ascii="Tahoma" w:eastAsia="Times New Roman" w:hAnsi="Tahoma" w:cs="Tahoma"/>
          <w:lang w:val="es-ES" w:eastAsia="es-ES"/>
        </w:rPr>
        <w:t xml:space="preserve"> </w:t>
      </w:r>
      <w:r w:rsidR="00E71EA2">
        <w:rPr>
          <w:rFonts w:ascii="Tahoma" w:eastAsia="Times New Roman" w:hAnsi="Tahoma" w:cs="Tahoma"/>
          <w:lang w:val="es-ES" w:eastAsia="es-ES"/>
        </w:rPr>
        <w:t>06</w:t>
      </w:r>
      <w:r w:rsidR="00FD5108">
        <w:rPr>
          <w:rFonts w:ascii="Tahoma" w:eastAsia="Times New Roman" w:hAnsi="Tahoma" w:cs="Tahoma"/>
          <w:lang w:val="es-ES" w:eastAsia="es-ES"/>
        </w:rPr>
        <w:t xml:space="preserve"> </w:t>
      </w:r>
      <w:r w:rsidRPr="00BD4B67">
        <w:rPr>
          <w:rFonts w:ascii="Tahoma" w:eastAsia="Times New Roman" w:hAnsi="Tahoma" w:cs="Tahoma"/>
          <w:lang w:val="es-ES" w:eastAsia="es-ES"/>
        </w:rPr>
        <w:t>de</w:t>
      </w:r>
      <w:r w:rsidR="00A565E0" w:rsidRPr="00BD4B67">
        <w:rPr>
          <w:rFonts w:ascii="Tahoma" w:eastAsia="Times New Roman" w:hAnsi="Tahoma" w:cs="Tahoma"/>
          <w:lang w:val="es-ES" w:eastAsia="es-ES"/>
        </w:rPr>
        <w:t>l 0</w:t>
      </w:r>
      <w:r w:rsidR="00FA7CC6">
        <w:rPr>
          <w:rFonts w:ascii="Tahoma" w:eastAsia="Times New Roman" w:hAnsi="Tahoma" w:cs="Tahoma"/>
          <w:lang w:val="es-ES" w:eastAsia="es-ES"/>
        </w:rPr>
        <w:t>2</w:t>
      </w:r>
      <w:r w:rsidR="00A565E0" w:rsidRPr="00BD4B67">
        <w:rPr>
          <w:rFonts w:ascii="Tahoma" w:eastAsia="Times New Roman" w:hAnsi="Tahoma" w:cs="Tahoma"/>
          <w:lang w:val="es-ES" w:eastAsia="es-ES"/>
        </w:rPr>
        <w:t xml:space="preserve"> de </w:t>
      </w:r>
      <w:r w:rsidR="00E71EA2">
        <w:rPr>
          <w:rFonts w:ascii="Tahoma" w:eastAsia="Times New Roman" w:hAnsi="Tahoma" w:cs="Tahoma"/>
          <w:lang w:val="es-ES" w:eastAsia="es-ES"/>
        </w:rPr>
        <w:t>enero</w:t>
      </w:r>
      <w:r w:rsidR="00A565E0" w:rsidRPr="00BD4B67">
        <w:rPr>
          <w:rFonts w:ascii="Tahoma" w:eastAsia="Times New Roman" w:hAnsi="Tahoma" w:cs="Tahoma"/>
          <w:lang w:val="es-ES" w:eastAsia="es-ES"/>
        </w:rPr>
        <w:t xml:space="preserve"> de 202</w:t>
      </w:r>
      <w:r w:rsidR="00E71EA2">
        <w:rPr>
          <w:rFonts w:ascii="Tahoma" w:eastAsia="Times New Roman" w:hAnsi="Tahoma" w:cs="Tahoma"/>
          <w:lang w:val="es-ES" w:eastAsia="es-ES"/>
        </w:rPr>
        <w:t>6</w:t>
      </w:r>
      <w:r w:rsidRPr="00BD4B67">
        <w:rPr>
          <w:rFonts w:ascii="Tahoma" w:eastAsia="Times New Roman" w:hAnsi="Tahoma" w:cs="Tahoma"/>
          <w:lang w:val="es-ES" w:eastAsia="es-ES"/>
        </w:rPr>
        <w:t>, el cual permite atender la necesidad descrita en el presente documento.</w:t>
      </w:r>
    </w:p>
    <w:p w14:paraId="07511C07" w14:textId="77777777" w:rsidR="001C36CC" w:rsidRPr="00BD4B67" w:rsidRDefault="001C36CC" w:rsidP="00BD4B67">
      <w:pPr>
        <w:autoSpaceDE w:val="0"/>
        <w:autoSpaceDN w:val="0"/>
        <w:adjustRightInd w:val="0"/>
        <w:spacing w:after="0"/>
        <w:ind w:left="1080"/>
        <w:contextualSpacing/>
        <w:jc w:val="both"/>
        <w:rPr>
          <w:rFonts w:ascii="Tahoma" w:eastAsia="Times New Roman" w:hAnsi="Tahoma" w:cs="Tahoma"/>
          <w:b/>
          <w:lang w:val="es-ES" w:eastAsia="es-ES"/>
        </w:rPr>
      </w:pPr>
    </w:p>
    <w:p w14:paraId="673C7359" w14:textId="305F5A42" w:rsidR="00F364C0" w:rsidRPr="00BD4B67" w:rsidRDefault="00F364C0" w:rsidP="00BD4B6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BD4B67">
        <w:rPr>
          <w:rFonts w:ascii="Tahoma" w:eastAsia="Times New Roman" w:hAnsi="Tahoma" w:cs="Tahoma"/>
          <w:b/>
          <w:lang w:val="es-ES" w:eastAsia="es-ES"/>
        </w:rPr>
        <w:t>Opciones que existen para resolver dicha necesidad</w:t>
      </w:r>
      <w:r w:rsidR="00F615F9" w:rsidRPr="00BD4B67">
        <w:rPr>
          <w:rFonts w:ascii="Tahoma" w:eastAsia="Times New Roman" w:hAnsi="Tahoma" w:cs="Tahoma"/>
          <w:b/>
          <w:lang w:val="es-ES" w:eastAsia="es-ES"/>
        </w:rPr>
        <w:t xml:space="preserve">: </w:t>
      </w:r>
      <w:r w:rsidRPr="00BD4B67">
        <w:rPr>
          <w:rFonts w:ascii="Tahoma" w:eastAsia="Times New Roman" w:hAnsi="Tahoma" w:cs="Tahoma"/>
          <w:lang w:val="es-MX" w:eastAsia="es-MX"/>
        </w:rPr>
        <w:t xml:space="preserve">Que la planta de personal de </w:t>
      </w:r>
      <w:r w:rsidRPr="00BD4B67">
        <w:rPr>
          <w:rFonts w:ascii="Tahoma" w:eastAsia="Times New Roman" w:hAnsi="Tahoma" w:cs="Tahoma"/>
          <w:lang w:eastAsia="es-MX"/>
        </w:rPr>
        <w:t>la Empresa Municipal de Servicios Públicos de Suarez</w:t>
      </w:r>
      <w:r w:rsidRPr="00BD4B67">
        <w:rPr>
          <w:rFonts w:ascii="Tahoma" w:eastAsia="Times New Roman" w:hAnsi="Tahoma" w:cs="Tahoma"/>
          <w:lang w:val="es-MX" w:eastAsia="es-MX"/>
        </w:rPr>
        <w:t xml:space="preserve">, carece </w:t>
      </w:r>
      <w:r w:rsidR="00A568B0" w:rsidRPr="00BD4B67">
        <w:rPr>
          <w:rFonts w:ascii="Tahoma" w:eastAsia="Times New Roman" w:hAnsi="Tahoma" w:cs="Tahoma"/>
          <w:lang w:val="es-MX" w:eastAsia="es-MX"/>
        </w:rPr>
        <w:t xml:space="preserve">de </w:t>
      </w:r>
      <w:r w:rsidR="007D6A13" w:rsidRPr="00BD4B67">
        <w:rPr>
          <w:rFonts w:ascii="Tahoma" w:eastAsia="Times New Roman" w:hAnsi="Tahoma" w:cs="Tahoma"/>
          <w:lang w:val="es-MX" w:eastAsia="es-MX"/>
        </w:rPr>
        <w:t>una persona que realiza esta actividad</w:t>
      </w:r>
      <w:r w:rsidR="00A806AC" w:rsidRPr="00BD4B67">
        <w:rPr>
          <w:rFonts w:ascii="Tahoma" w:hAnsi="Tahoma" w:cs="Tahoma"/>
          <w:lang w:val="es-MX" w:eastAsia="es-MX"/>
        </w:rPr>
        <w:t>,</w:t>
      </w:r>
      <w:r w:rsidR="00A568B0" w:rsidRPr="00BD4B67">
        <w:rPr>
          <w:rFonts w:ascii="Tahoma" w:hAnsi="Tahoma" w:cs="Tahoma"/>
          <w:lang w:val="es-MX" w:eastAsia="es-MX"/>
        </w:rPr>
        <w:t xml:space="preserve"> </w:t>
      </w:r>
      <w:r w:rsidR="00A568B0" w:rsidRPr="00BD4B67">
        <w:rPr>
          <w:rFonts w:ascii="Tahoma" w:eastAsia="Times New Roman" w:hAnsi="Tahoma" w:cs="Tahoma"/>
          <w:lang w:val="es-MX" w:eastAsia="es-MX"/>
        </w:rPr>
        <w:t>por lo tanto, se</w:t>
      </w:r>
      <w:r w:rsidRPr="00BD4B67">
        <w:rPr>
          <w:rFonts w:ascii="Tahoma" w:eastAsia="Times New Roman" w:hAnsi="Tahoma" w:cs="Tahoma"/>
          <w:lang w:val="es-MX" w:eastAsia="es-MX"/>
        </w:rPr>
        <w:t xml:space="preserve"> hace necesario contratar de los servicios </w:t>
      </w:r>
      <w:r w:rsidR="005C5E4B" w:rsidRPr="00BD4B67">
        <w:rPr>
          <w:rFonts w:ascii="Tahoma" w:eastAsia="Times New Roman" w:hAnsi="Tahoma" w:cs="Tahoma"/>
          <w:lang w:val="es-MX" w:eastAsia="es-MX"/>
        </w:rPr>
        <w:t xml:space="preserve">de apoyo a la gestión para </w:t>
      </w:r>
      <w:r w:rsidR="00C92130" w:rsidRPr="00BD4B67">
        <w:rPr>
          <w:rFonts w:ascii="Tahoma" w:eastAsia="Times New Roman" w:hAnsi="Tahoma" w:cs="Tahoma"/>
          <w:lang w:val="es-MX" w:eastAsia="es-MX"/>
        </w:rPr>
        <w:t xml:space="preserve">la </w:t>
      </w:r>
      <w:r w:rsidR="00CF705F" w:rsidRPr="00BD4B67">
        <w:rPr>
          <w:rFonts w:ascii="Tahoma" w:eastAsia="Times New Roman" w:hAnsi="Tahoma" w:cs="Tahoma"/>
          <w:lang w:val="es-MX" w:eastAsia="es-MX"/>
        </w:rPr>
        <w:t xml:space="preserve">barrido y limpieza de barrios y áreas </w:t>
      </w:r>
      <w:r w:rsidR="00FE6401" w:rsidRPr="00BD4B67">
        <w:rPr>
          <w:rFonts w:ascii="Tahoma" w:eastAsia="Times New Roman" w:hAnsi="Tahoma" w:cs="Tahoma"/>
          <w:lang w:val="es-MX" w:eastAsia="es-MX"/>
        </w:rPr>
        <w:t>públicas</w:t>
      </w:r>
      <w:r w:rsidR="00CF705F" w:rsidRPr="00BD4B67">
        <w:rPr>
          <w:rFonts w:ascii="Tahoma" w:eastAsia="Times New Roman" w:hAnsi="Tahoma" w:cs="Tahoma"/>
          <w:lang w:val="es-MX" w:eastAsia="es-MX"/>
        </w:rPr>
        <w:t xml:space="preserve"> del municipio de </w:t>
      </w:r>
      <w:r w:rsidR="00FE6401" w:rsidRPr="00BD4B67">
        <w:rPr>
          <w:rFonts w:ascii="Tahoma" w:eastAsia="Times New Roman" w:hAnsi="Tahoma" w:cs="Tahoma"/>
          <w:lang w:val="es-MX" w:eastAsia="es-MX"/>
        </w:rPr>
        <w:t>Suarez.</w:t>
      </w:r>
    </w:p>
    <w:p w14:paraId="6B4F5EF4" w14:textId="77777777" w:rsidR="001F75BA" w:rsidRPr="00BD4B67" w:rsidRDefault="001F75BA" w:rsidP="00BD4B67">
      <w:pPr>
        <w:spacing w:after="0"/>
        <w:ind w:left="780"/>
        <w:contextualSpacing/>
        <w:jc w:val="both"/>
        <w:rPr>
          <w:rFonts w:ascii="Tahoma" w:eastAsia="Times New Roman" w:hAnsi="Tahoma" w:cs="Tahoma"/>
          <w:lang w:val="es-ES" w:eastAsia="es-ES"/>
        </w:rPr>
      </w:pPr>
    </w:p>
    <w:p w14:paraId="41631E45" w14:textId="2290ECCC" w:rsidR="007D6A13" w:rsidRPr="006D7C14" w:rsidRDefault="00374877" w:rsidP="00E26E4B">
      <w:pPr>
        <w:pStyle w:val="Prrafodelista"/>
        <w:numPr>
          <w:ilvl w:val="0"/>
          <w:numId w:val="6"/>
        </w:numPr>
        <w:autoSpaceDE w:val="0"/>
        <w:autoSpaceDN w:val="0"/>
        <w:adjustRightInd w:val="0"/>
        <w:spacing w:after="0"/>
        <w:jc w:val="both"/>
        <w:rPr>
          <w:rFonts w:ascii="Tahoma" w:hAnsi="Tahoma" w:cs="Tahoma"/>
        </w:rPr>
      </w:pPr>
      <w:r w:rsidRPr="006D7C14">
        <w:rPr>
          <w:rFonts w:ascii="Tahoma" w:eastAsia="Times New Roman" w:hAnsi="Tahoma" w:cs="Tahoma"/>
          <w:b/>
          <w:lang w:val="es-ES" w:eastAsia="es-ES"/>
        </w:rPr>
        <w:t xml:space="preserve">Actividades a Ejecutar por parte del </w:t>
      </w:r>
      <w:r w:rsidR="00D7243F" w:rsidRPr="006D7C14">
        <w:rPr>
          <w:rFonts w:ascii="Tahoma" w:eastAsia="Times New Roman" w:hAnsi="Tahoma" w:cs="Tahoma"/>
          <w:b/>
          <w:lang w:val="es-ES" w:eastAsia="es-ES"/>
        </w:rPr>
        <w:t xml:space="preserve">Contratista </w:t>
      </w:r>
      <w:r w:rsidR="00F364C0" w:rsidRPr="006D7C14">
        <w:rPr>
          <w:rFonts w:ascii="Tahoma" w:eastAsia="Times New Roman" w:hAnsi="Tahoma" w:cs="Tahoma"/>
          <w:lang w:val="es-ES" w:eastAsia="es-ES"/>
        </w:rPr>
        <w:t xml:space="preserve">el contratista se compromete a ejecutar el objeto del contrato realizando las siguientes actividades; </w:t>
      </w:r>
      <w:r w:rsidR="007D6A13" w:rsidRPr="006D7C14">
        <w:rPr>
          <w:rFonts w:ascii="Tahoma" w:eastAsia="Times New Roman" w:hAnsi="Tahoma" w:cs="Tahoma"/>
          <w:lang w:val="es-ES" w:eastAsia="es-ES"/>
        </w:rPr>
        <w:t>1</w:t>
      </w:r>
      <w:r w:rsidR="00FE6401" w:rsidRPr="006D7C14">
        <w:rPr>
          <w:rFonts w:ascii="Tahoma" w:hAnsi="Tahoma" w:cs="Tahoma"/>
          <w:color w:val="000000"/>
        </w:rPr>
        <w:t xml:space="preserve">). Realizar las actividades del barrido y limpieza </w:t>
      </w:r>
      <w:r w:rsidR="006D7C14" w:rsidRPr="006D7C14">
        <w:rPr>
          <w:rFonts w:ascii="Tahoma" w:hAnsi="Tahoma" w:cs="Tahoma"/>
          <w:color w:val="000000"/>
        </w:rPr>
        <w:t xml:space="preserve">en las instalaciones de </w:t>
      </w:r>
      <w:proofErr w:type="spellStart"/>
      <w:r w:rsidR="006D7C14" w:rsidRPr="006D7C14">
        <w:rPr>
          <w:rFonts w:ascii="Tahoma" w:hAnsi="Tahoma" w:cs="Tahoma"/>
          <w:color w:val="000000"/>
        </w:rPr>
        <w:t>Emsuarez</w:t>
      </w:r>
      <w:proofErr w:type="spellEnd"/>
      <w:r w:rsidR="006D7C14" w:rsidRPr="006D7C14">
        <w:rPr>
          <w:rFonts w:ascii="Tahoma" w:hAnsi="Tahoma" w:cs="Tahoma"/>
          <w:color w:val="000000"/>
        </w:rPr>
        <w:t xml:space="preserve"> </w:t>
      </w:r>
      <w:r w:rsidR="00FE6401" w:rsidRPr="006D7C14">
        <w:rPr>
          <w:rFonts w:ascii="Tahoma" w:hAnsi="Tahoma" w:cs="Tahoma"/>
          <w:color w:val="000000"/>
        </w:rPr>
        <w:t xml:space="preserve">. 2). Realizar </w:t>
      </w:r>
      <w:r w:rsidR="006D7C14" w:rsidRPr="006D7C14">
        <w:rPr>
          <w:rFonts w:ascii="Tahoma" w:hAnsi="Tahoma" w:cs="Tahoma"/>
          <w:color w:val="000000"/>
        </w:rPr>
        <w:t>actividades de auxiliar de servicios varios</w:t>
      </w:r>
      <w:r w:rsidR="00FE6401" w:rsidRPr="006D7C14">
        <w:rPr>
          <w:rFonts w:ascii="Tahoma" w:hAnsi="Tahoma" w:cs="Tahoma"/>
          <w:color w:val="000000"/>
        </w:rPr>
        <w:t xml:space="preserve"> </w:t>
      </w:r>
      <w:r w:rsidR="006D7C14" w:rsidRPr="006D7C14">
        <w:rPr>
          <w:rFonts w:ascii="Tahoma" w:hAnsi="Tahoma" w:cs="Tahoma"/>
          <w:color w:val="000000"/>
        </w:rPr>
        <w:t xml:space="preserve">en las instalaciones de </w:t>
      </w:r>
      <w:proofErr w:type="spellStart"/>
      <w:r w:rsidR="006D7C14" w:rsidRPr="006D7C14">
        <w:rPr>
          <w:rFonts w:ascii="Tahoma" w:hAnsi="Tahoma" w:cs="Tahoma"/>
          <w:color w:val="000000"/>
        </w:rPr>
        <w:t>Emsuarez</w:t>
      </w:r>
      <w:proofErr w:type="spellEnd"/>
      <w:r w:rsidR="006D7C14" w:rsidRPr="006D7C14">
        <w:rPr>
          <w:rFonts w:ascii="Tahoma" w:hAnsi="Tahoma" w:cs="Tahoma"/>
          <w:color w:val="000000"/>
        </w:rPr>
        <w:t xml:space="preserve">  </w:t>
      </w:r>
      <w:r w:rsidR="00FE6401" w:rsidRPr="006D7C14">
        <w:rPr>
          <w:rFonts w:ascii="Tahoma" w:hAnsi="Tahoma" w:cs="Tahoma"/>
          <w:color w:val="000000"/>
        </w:rPr>
        <w:t xml:space="preserve">3). Realizar la recolección de los residuos generados en las zonas </w:t>
      </w:r>
      <w:r w:rsidR="00A65650" w:rsidRPr="006D7C14">
        <w:rPr>
          <w:rFonts w:ascii="Tahoma" w:hAnsi="Tahoma" w:cs="Tahoma"/>
          <w:color w:val="000000"/>
        </w:rPr>
        <w:t xml:space="preserve">verdes y áreas públicas </w:t>
      </w:r>
      <w:r w:rsidR="006D7C14" w:rsidRPr="006D7C14">
        <w:rPr>
          <w:rFonts w:ascii="Tahoma" w:hAnsi="Tahoma" w:cs="Tahoma"/>
          <w:color w:val="000000"/>
        </w:rPr>
        <w:t xml:space="preserve">de </w:t>
      </w:r>
      <w:proofErr w:type="spellStart"/>
      <w:r w:rsidR="006D7C14" w:rsidRPr="006D7C14">
        <w:rPr>
          <w:rFonts w:ascii="Tahoma" w:hAnsi="Tahoma" w:cs="Tahoma"/>
          <w:color w:val="000000"/>
        </w:rPr>
        <w:t>Emsuarez</w:t>
      </w:r>
      <w:proofErr w:type="spellEnd"/>
      <w:r w:rsidR="00FE6401" w:rsidRPr="006D7C14">
        <w:rPr>
          <w:rFonts w:ascii="Tahoma" w:hAnsi="Tahoma" w:cs="Tahoma"/>
          <w:color w:val="000000"/>
        </w:rPr>
        <w:t xml:space="preserve">. </w:t>
      </w:r>
      <w:r w:rsidR="006D7C14" w:rsidRPr="006D7C14">
        <w:rPr>
          <w:rFonts w:ascii="Tahoma" w:hAnsi="Tahoma" w:cs="Tahoma"/>
          <w:color w:val="000000"/>
        </w:rPr>
        <w:t>4</w:t>
      </w:r>
      <w:r w:rsidR="00FE6401" w:rsidRPr="006D7C14">
        <w:rPr>
          <w:rFonts w:ascii="Tahoma" w:hAnsi="Tahoma" w:cs="Tahoma"/>
          <w:color w:val="000000"/>
        </w:rPr>
        <w:t xml:space="preserve">). Las demás que sean asignadas por el supervisor del contrato. </w:t>
      </w:r>
    </w:p>
    <w:p w14:paraId="08527E06" w14:textId="6420A17A" w:rsidR="009F6540" w:rsidRPr="00BD4B67" w:rsidRDefault="009F6540" w:rsidP="00BD4B67">
      <w:pPr>
        <w:pStyle w:val="Prrafodelista"/>
        <w:numPr>
          <w:ilvl w:val="1"/>
          <w:numId w:val="6"/>
        </w:numPr>
        <w:jc w:val="both"/>
        <w:rPr>
          <w:rFonts w:ascii="Tahoma" w:hAnsi="Tahoma" w:cs="Tahoma"/>
        </w:rPr>
      </w:pPr>
      <w:r w:rsidRPr="00BD4B67">
        <w:rPr>
          <w:rFonts w:ascii="Tahoma" w:hAnsi="Tahoma" w:cs="Tahoma"/>
          <w:b/>
          <w:bCs/>
        </w:rPr>
        <w:t>Obligaciones del Contratista</w:t>
      </w:r>
      <w:r w:rsidRPr="00BD4B67">
        <w:rPr>
          <w:rFonts w:ascii="Tahoma" w:hAnsi="Tahoma" w:cs="Tahoma"/>
        </w:rPr>
        <w:t xml:space="preserve">: </w:t>
      </w:r>
      <w:r w:rsidR="00507A0D" w:rsidRPr="00BD4B67">
        <w:rPr>
          <w:rFonts w:ascii="Tahoma" w:hAnsi="Tahoma" w:cs="Tahoma"/>
        </w:rPr>
        <w:t xml:space="preserve">1. </w:t>
      </w:r>
      <w:r w:rsidRPr="00BD4B67">
        <w:rPr>
          <w:rFonts w:ascii="Tahoma" w:hAnsi="Tahoma" w:cs="Tahoma"/>
        </w:rPr>
        <w:t xml:space="preserve">Ejecutar la orden en cantidad y calidad. </w:t>
      </w:r>
      <w:r w:rsidR="00507A0D" w:rsidRPr="00BD4B67">
        <w:rPr>
          <w:rFonts w:ascii="Tahoma" w:hAnsi="Tahoma" w:cs="Tahoma"/>
        </w:rPr>
        <w:t xml:space="preserve">2. </w:t>
      </w:r>
      <w:r w:rsidRPr="00BD4B67">
        <w:rPr>
          <w:rFonts w:ascii="Tahoma" w:hAnsi="Tahoma" w:cs="Tahoma"/>
        </w:rPr>
        <w:t xml:space="preserve">Entregar el objeto de la orden dentro del plazo estipulado. </w:t>
      </w:r>
      <w:r w:rsidR="00507A0D" w:rsidRPr="00BD4B67">
        <w:rPr>
          <w:rFonts w:ascii="Tahoma" w:hAnsi="Tahoma" w:cs="Tahoma"/>
        </w:rPr>
        <w:t xml:space="preserve">3. </w:t>
      </w:r>
      <w:r w:rsidR="00435BFB">
        <w:rPr>
          <w:rFonts w:ascii="Tahoma" w:hAnsi="Tahoma" w:cs="Tahoma"/>
        </w:rPr>
        <w:t>Cumplir con</w:t>
      </w:r>
      <w:r w:rsidRPr="00BD4B67">
        <w:rPr>
          <w:rFonts w:ascii="Tahoma" w:hAnsi="Tahoma" w:cs="Tahoma"/>
        </w:rPr>
        <w:t xml:space="preserve"> el </w:t>
      </w:r>
      <w:r w:rsidRPr="00BD4B67">
        <w:rPr>
          <w:rFonts w:ascii="Tahoma" w:hAnsi="Tahoma" w:cs="Tahoma"/>
        </w:rPr>
        <w:lastRenderedPageBreak/>
        <w:t xml:space="preserve">objeto de la orden en el sitio acordado. </w:t>
      </w:r>
      <w:r w:rsidR="00507A0D" w:rsidRPr="00BD4B67">
        <w:rPr>
          <w:rFonts w:ascii="Tahoma" w:hAnsi="Tahoma" w:cs="Tahoma"/>
        </w:rPr>
        <w:t xml:space="preserve">4. </w:t>
      </w:r>
      <w:r w:rsidRPr="00BD4B67">
        <w:rPr>
          <w:rFonts w:ascii="Tahoma" w:hAnsi="Tahoma" w:cs="Tahoma"/>
        </w:rPr>
        <w:t xml:space="preserve">Desarrollar cada una de las actividades descritas en el presente contrato. </w:t>
      </w:r>
      <w:r w:rsidR="00507A0D" w:rsidRPr="00BD4B67">
        <w:rPr>
          <w:rFonts w:ascii="Tahoma" w:hAnsi="Tahoma" w:cs="Tahoma"/>
        </w:rPr>
        <w:t xml:space="preserve">5. </w:t>
      </w:r>
      <w:r w:rsidRPr="00BD4B67">
        <w:rPr>
          <w:rFonts w:ascii="Tahoma" w:hAnsi="Tahoma" w:cs="Tahoma"/>
        </w:rPr>
        <w:t>Las demás que surjan y sean inherentes al objeto de la orden</w:t>
      </w:r>
    </w:p>
    <w:p w14:paraId="2F7EF0D5" w14:textId="77777777" w:rsidR="00564A2E" w:rsidRPr="00BD4B67" w:rsidRDefault="00564A2E" w:rsidP="00BD4B67">
      <w:pPr>
        <w:pStyle w:val="Prrafodelista"/>
        <w:autoSpaceDE w:val="0"/>
        <w:autoSpaceDN w:val="0"/>
        <w:adjustRightInd w:val="0"/>
        <w:spacing w:after="0"/>
        <w:ind w:left="1080"/>
        <w:jc w:val="both"/>
        <w:rPr>
          <w:rFonts w:ascii="Tahoma" w:hAnsi="Tahoma" w:cs="Tahoma"/>
        </w:rPr>
      </w:pPr>
    </w:p>
    <w:p w14:paraId="173DA79E" w14:textId="0F8BE934" w:rsidR="00F364C0" w:rsidRPr="00BD4B67" w:rsidRDefault="00FC3F6B" w:rsidP="00BD4B6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BD4B67">
        <w:rPr>
          <w:rFonts w:ascii="Tahoma" w:eastAsia="Times New Roman" w:hAnsi="Tahoma" w:cs="Tahoma"/>
          <w:b/>
          <w:lang w:val="es-ES" w:eastAsia="es-ES"/>
        </w:rPr>
        <w:t>Obligaciones del Contratante</w:t>
      </w:r>
      <w:r w:rsidR="00F364C0" w:rsidRPr="00BD4B67">
        <w:rPr>
          <w:rFonts w:ascii="Tahoma" w:eastAsia="Times New Roman" w:hAnsi="Tahoma" w:cs="Tahoma"/>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BD4B67">
        <w:rPr>
          <w:rFonts w:ascii="Tahoma" w:eastAsia="Times New Roman" w:hAnsi="Tahoma" w:cs="Tahoma"/>
          <w:lang w:val="es-ES" w:eastAsia="es-ES"/>
        </w:rPr>
        <w:t>.</w:t>
      </w:r>
    </w:p>
    <w:p w14:paraId="366F3024" w14:textId="77777777" w:rsidR="009F6540" w:rsidRPr="00BD4B67" w:rsidRDefault="009F6540" w:rsidP="00BD4B67">
      <w:pPr>
        <w:autoSpaceDE w:val="0"/>
        <w:autoSpaceDN w:val="0"/>
        <w:adjustRightInd w:val="0"/>
        <w:spacing w:after="0"/>
        <w:ind w:left="780"/>
        <w:contextualSpacing/>
        <w:jc w:val="both"/>
        <w:rPr>
          <w:rFonts w:ascii="Tahoma" w:eastAsia="Times New Roman" w:hAnsi="Tahoma" w:cs="Tahoma"/>
          <w:lang w:val="es-ES" w:eastAsia="es-ES"/>
        </w:rPr>
      </w:pPr>
    </w:p>
    <w:p w14:paraId="3D99FC8B" w14:textId="48C2DBCE" w:rsidR="00F364C0" w:rsidRPr="00BD4B67" w:rsidRDefault="0090233E" w:rsidP="00BD4B6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BD4B67">
        <w:rPr>
          <w:rFonts w:ascii="Tahoma" w:eastAsia="Times New Roman" w:hAnsi="Tahoma" w:cs="Tahoma"/>
          <w:b/>
          <w:lang w:val="es-ES" w:eastAsia="es-ES"/>
        </w:rPr>
        <w:t>Supervisión:</w:t>
      </w:r>
      <w:r w:rsidRPr="00BD4B67">
        <w:rPr>
          <w:rFonts w:ascii="Tahoma" w:eastAsia="Times New Roman" w:hAnsi="Tahoma" w:cs="Tahoma"/>
          <w:lang w:val="es-ES" w:eastAsia="es-ES"/>
        </w:rPr>
        <w:t xml:space="preserve"> </w:t>
      </w:r>
      <w:r w:rsidR="00442FD5" w:rsidRPr="00BD4B67">
        <w:rPr>
          <w:rFonts w:ascii="Tahoma" w:eastAsia="Times New Roman" w:hAnsi="Tahoma" w:cs="Tahoma"/>
          <w:lang w:val="es-ES" w:eastAsia="es-ES"/>
        </w:rPr>
        <w:t xml:space="preserve">La supervisión de la presente orden será ejercido por </w:t>
      </w:r>
      <w:r w:rsidR="009D027D" w:rsidRPr="00BD4B67">
        <w:rPr>
          <w:rFonts w:ascii="Tahoma" w:eastAsia="Times New Roman" w:hAnsi="Tahoma" w:cs="Tahoma"/>
          <w:lang w:val="es-ES" w:eastAsia="es-ES"/>
        </w:rPr>
        <w:t>el Técnico Comercial</w:t>
      </w:r>
      <w:r w:rsidR="00442FD5" w:rsidRPr="00BD4B67">
        <w:rPr>
          <w:rFonts w:ascii="Tahoma" w:eastAsia="Times New Roman" w:hAnsi="Tahoma" w:cs="Tahoma"/>
          <w:lang w:val="es-ES" w:eastAsia="es-ES"/>
        </w:rPr>
        <w:t>,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BD4B67" w:rsidRDefault="00D37C3A" w:rsidP="00BD4B67">
      <w:pPr>
        <w:spacing w:after="0"/>
        <w:ind w:left="780"/>
        <w:jc w:val="both"/>
        <w:rPr>
          <w:rFonts w:ascii="Tahoma" w:hAnsi="Tahoma" w:cs="Tahoma"/>
          <w:b/>
        </w:rPr>
      </w:pPr>
    </w:p>
    <w:p w14:paraId="62A5CB7C" w14:textId="0B8388E5" w:rsidR="003E5E26" w:rsidRPr="00BD4B67" w:rsidRDefault="009328C6" w:rsidP="00BD4B67">
      <w:pPr>
        <w:numPr>
          <w:ilvl w:val="0"/>
          <w:numId w:val="6"/>
        </w:numPr>
        <w:jc w:val="both"/>
        <w:rPr>
          <w:rFonts w:ascii="Tahoma" w:hAnsi="Tahoma" w:cs="Tahoma"/>
          <w:b/>
        </w:rPr>
      </w:pPr>
      <w:r w:rsidRPr="00BD4B67">
        <w:rPr>
          <w:rFonts w:ascii="Tahoma" w:eastAsia="Times New Roman" w:hAnsi="Tahoma" w:cs="Tahoma"/>
          <w:b/>
        </w:rPr>
        <w:t>Modalidad Selección Contratista</w:t>
      </w:r>
      <w:r w:rsidR="003E5E26" w:rsidRPr="00BD4B67">
        <w:rPr>
          <w:rFonts w:ascii="Tahoma" w:hAnsi="Tahoma" w:cs="Tahoma"/>
          <w:b/>
        </w:rPr>
        <w:t xml:space="preserve">: </w:t>
      </w:r>
      <w:r w:rsidR="00CE3784" w:rsidRPr="00BD4B67">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BD4B67">
        <w:rPr>
          <w:rFonts w:ascii="Tahoma" w:hAnsi="Tahoma" w:cs="Tahoma"/>
          <w:b/>
        </w:rPr>
        <w:t>.</w:t>
      </w:r>
    </w:p>
    <w:p w14:paraId="49F8CC53" w14:textId="11E393B2" w:rsidR="00CE3784" w:rsidRPr="00BD4B67" w:rsidRDefault="00CE3784" w:rsidP="00BD4B67">
      <w:pPr>
        <w:ind w:left="780"/>
        <w:jc w:val="both"/>
        <w:rPr>
          <w:rFonts w:ascii="Tahoma" w:hAnsi="Tahoma" w:cs="Tahoma"/>
          <w:b/>
        </w:rPr>
      </w:pPr>
      <w:r w:rsidRPr="00BD4B67">
        <w:rPr>
          <w:rFonts w:ascii="Tahoma" w:hAnsi="Tahoma" w:cs="Tahoma"/>
        </w:rPr>
        <w:t xml:space="preserve">De conformidad con lo dispuesto en el artículo 32 de la ley 142 de 1994, el régimen legal aplicable a los actos y contratos de la Empresa es el derecho privado, los últimos se regirán por lo previsto en este manual en concordancia con </w:t>
      </w:r>
      <w:r w:rsidRPr="00BD4B67">
        <w:rPr>
          <w:rFonts w:ascii="Tahoma" w:hAnsi="Tahoma" w:cs="Tahoma"/>
        </w:rPr>
        <w:lastRenderedPageBreak/>
        <w:t>las políticas empresariales y en los aspectos no contemplados en él se aplicarán las disposiciones del código civil, del código de Comercio o las normas que las sustituyan, adicionen o modifiquen.</w:t>
      </w:r>
      <w:r w:rsidR="00FE73F1" w:rsidRPr="00BD4B67">
        <w:rPr>
          <w:rFonts w:ascii="Tahoma" w:hAnsi="Tahoma" w:cs="Tahoma"/>
        </w:rPr>
        <w:t xml:space="preserve"> </w:t>
      </w:r>
      <w:r w:rsidRPr="00BD4B67">
        <w:rPr>
          <w:rFonts w:ascii="Tahoma" w:hAnsi="Tahoma" w:cs="Tahoma"/>
        </w:rPr>
        <w:t>Para el caso que nos ocupa el artículo 16 del Manual de Contratación de la Empresa Municipal de Servicios Públicos de Suarez EMSUAREZ el AC</w:t>
      </w:r>
      <w:r w:rsidR="00D65C64" w:rsidRPr="00BD4B67">
        <w:rPr>
          <w:rFonts w:ascii="Tahoma" w:hAnsi="Tahoma" w:cs="Tahoma"/>
        </w:rPr>
        <w:t>UERDO 002 de febrero 02 de 2017</w:t>
      </w:r>
      <w:r w:rsidRPr="00BD4B67">
        <w:rPr>
          <w:rFonts w:ascii="Tahoma" w:hAnsi="Tahoma" w:cs="Tahoma"/>
        </w:rPr>
        <w:t xml:space="preserve"> </w:t>
      </w:r>
      <w:r w:rsidR="00D65C64" w:rsidRPr="00BD4B67">
        <w:rPr>
          <w:rFonts w:ascii="Tahoma" w:hAnsi="Tahoma" w:cs="Tahoma"/>
        </w:rPr>
        <w:t xml:space="preserve">DE LA CONTRATACIÓN </w:t>
      </w:r>
      <w:r w:rsidR="00E8587F" w:rsidRPr="00BD4B67">
        <w:rPr>
          <w:rFonts w:ascii="Tahoma" w:hAnsi="Tahoma" w:cs="Tahoma"/>
        </w:rPr>
        <w:t>DIRECTA y</w:t>
      </w:r>
      <w:r w:rsidR="00D65C64" w:rsidRPr="00BD4B67">
        <w:rPr>
          <w:rFonts w:ascii="Tahoma" w:hAnsi="Tahoma" w:cs="Tahoma"/>
        </w:rPr>
        <w:t xml:space="preserve"> </w:t>
      </w:r>
      <w:r w:rsidRPr="00BD4B67">
        <w:rPr>
          <w:rFonts w:ascii="Tahoma" w:hAnsi="Tahoma" w:cs="Tahoma"/>
        </w:rPr>
        <w:t xml:space="preserve">en </w:t>
      </w:r>
      <w:r w:rsidR="00474849" w:rsidRPr="00BD4B67">
        <w:rPr>
          <w:rFonts w:ascii="Tahoma" w:hAnsi="Tahoma" w:cs="Tahoma"/>
        </w:rPr>
        <w:t xml:space="preserve">su literal </w:t>
      </w:r>
      <w:r w:rsidRPr="00BD4B67">
        <w:rPr>
          <w:rFonts w:ascii="Tahoma" w:hAnsi="Tahoma" w:cs="Tahoma"/>
        </w:rPr>
        <w:t xml:space="preserve">R. </w:t>
      </w:r>
      <w:r w:rsidR="00474849" w:rsidRPr="00BD4B67">
        <w:rPr>
          <w:rFonts w:ascii="Tahoma" w:hAnsi="Tahoma" w:cs="Tahoma"/>
        </w:rPr>
        <w:t>establece de l</w:t>
      </w:r>
      <w:r w:rsidRPr="00BD4B67">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BD4B67" w:rsidRDefault="00F364C0" w:rsidP="00BD4B67">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Aspectos Jurídicos – Documentos Habilitantes</w:t>
      </w:r>
      <w:r w:rsidR="00F615F9" w:rsidRPr="00BD4B67">
        <w:rPr>
          <w:rFonts w:ascii="Tahoma" w:eastAsia="Times New Roman" w:hAnsi="Tahoma" w:cs="Tahoma"/>
          <w:b/>
          <w:lang w:val="es-ES" w:eastAsia="es-ES"/>
        </w:rPr>
        <w:t xml:space="preserve"> </w:t>
      </w:r>
      <w:r w:rsidR="003315F6" w:rsidRPr="00BD4B67">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BD4B67" w:rsidRDefault="00F615F9" w:rsidP="00BD4B67">
      <w:pPr>
        <w:autoSpaceDE w:val="0"/>
        <w:autoSpaceDN w:val="0"/>
        <w:adjustRightInd w:val="0"/>
        <w:spacing w:after="0"/>
        <w:ind w:left="360"/>
        <w:contextualSpacing/>
        <w:rPr>
          <w:rFonts w:ascii="Tahoma" w:eastAsia="Times New Roman" w:hAnsi="Tahoma" w:cs="Tahoma"/>
          <w:b/>
          <w:lang w:val="es-ES" w:eastAsia="es-ES"/>
        </w:rPr>
      </w:pPr>
    </w:p>
    <w:p w14:paraId="6972446C" w14:textId="5A491234" w:rsidR="003315F6" w:rsidRPr="00BD4B67" w:rsidRDefault="003315F6" w:rsidP="00BD4B67">
      <w:pPr>
        <w:pStyle w:val="Prrafodelista"/>
        <w:numPr>
          <w:ilvl w:val="1"/>
          <w:numId w:val="6"/>
        </w:numPr>
        <w:jc w:val="both"/>
        <w:rPr>
          <w:rFonts w:ascii="Tahoma" w:hAnsi="Tahoma" w:cs="Tahoma"/>
        </w:rPr>
      </w:pPr>
      <w:r w:rsidRPr="00BD4B67">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proofErr w:type="spellStart"/>
      <w:r w:rsidR="007435FC" w:rsidRPr="00BD4B67">
        <w:rPr>
          <w:rFonts w:ascii="Tahoma" w:hAnsi="Tahoma" w:cs="Tahoma"/>
        </w:rPr>
        <w:t>sigep</w:t>
      </w:r>
      <w:proofErr w:type="spellEnd"/>
      <w:r w:rsidRPr="00BD4B67">
        <w:rPr>
          <w:rFonts w:ascii="Tahoma" w:hAnsi="Tahoma" w:cs="Tahoma"/>
        </w:rPr>
        <w:t xml:space="preserve"> 10. </w:t>
      </w:r>
      <w:r w:rsidR="007435FC" w:rsidRPr="00BD4B67">
        <w:rPr>
          <w:rFonts w:ascii="Tahoma" w:hAnsi="Tahoma" w:cs="Tahoma"/>
        </w:rPr>
        <w:t>Licencia de conducción. 9. Acreditación de estudios bachiller. 10. Acreditación de experiencia laboral</w:t>
      </w:r>
      <w:r w:rsidR="00435BFB">
        <w:rPr>
          <w:rFonts w:ascii="Tahoma" w:hAnsi="Tahoma" w:cs="Tahoma"/>
        </w:rPr>
        <w:t>,  Antecedentes Judiciales</w:t>
      </w:r>
    </w:p>
    <w:p w14:paraId="71D83CE0" w14:textId="77777777" w:rsidR="007C4052" w:rsidRPr="00BD4B67" w:rsidRDefault="007C4052" w:rsidP="00BD4B67">
      <w:pPr>
        <w:pStyle w:val="Prrafodelista"/>
        <w:ind w:left="1080"/>
        <w:jc w:val="both"/>
        <w:rPr>
          <w:rFonts w:ascii="Tahoma" w:hAnsi="Tahoma" w:cs="Tahoma"/>
        </w:rPr>
      </w:pPr>
    </w:p>
    <w:p w14:paraId="47BFDB31" w14:textId="4863ADE9" w:rsidR="00024E6F" w:rsidRPr="00BD4B67" w:rsidRDefault="005935C8" w:rsidP="00BD4B67">
      <w:pPr>
        <w:pStyle w:val="Prrafodelista"/>
        <w:numPr>
          <w:ilvl w:val="0"/>
          <w:numId w:val="6"/>
        </w:numPr>
        <w:pBdr>
          <w:top w:val="nil"/>
          <w:left w:val="nil"/>
          <w:bottom w:val="nil"/>
          <w:right w:val="nil"/>
          <w:between w:val="nil"/>
        </w:pBdr>
        <w:spacing w:after="0"/>
        <w:jc w:val="both"/>
        <w:rPr>
          <w:rFonts w:ascii="Tahoma" w:eastAsia="Arial" w:hAnsi="Tahoma" w:cs="Tahoma"/>
          <w:bCs/>
          <w:color w:val="000000"/>
        </w:rPr>
      </w:pPr>
      <w:r w:rsidRPr="00BD4B67">
        <w:rPr>
          <w:rFonts w:ascii="Tahoma" w:eastAsia="Arial" w:hAnsi="Tahoma" w:cs="Tahoma"/>
          <w:b/>
          <w:color w:val="000000"/>
        </w:rPr>
        <w:t>Análisis Del Sector</w:t>
      </w:r>
      <w:bookmarkStart w:id="1" w:name="_heading=h.1fob9te" w:colFirst="0" w:colLast="0"/>
      <w:bookmarkEnd w:id="1"/>
      <w:r w:rsidR="00F615F9" w:rsidRPr="00BD4B67">
        <w:rPr>
          <w:rFonts w:ascii="Tahoma" w:eastAsia="Arial" w:hAnsi="Tahoma" w:cs="Tahoma"/>
          <w:b/>
          <w:color w:val="000000"/>
        </w:rPr>
        <w:t>:</w:t>
      </w:r>
      <w:r w:rsidR="00024E6F" w:rsidRPr="00BD4B67">
        <w:rPr>
          <w:rFonts w:ascii="Tahoma" w:hAnsi="Tahoma" w:cs="Tahoma"/>
        </w:rPr>
        <w:t xml:space="preserve"> </w:t>
      </w:r>
      <w:r w:rsidR="00024E6F" w:rsidRPr="00BD4B67">
        <w:rPr>
          <w:rFonts w:ascii="Tahoma" w:eastAsia="Arial" w:hAnsi="Tahoma" w:cs="Tahoma"/>
          <w:bCs/>
          <w:color w:val="000000"/>
        </w:rPr>
        <w:t xml:space="preserve">En el presente asunto se pretende realizar la contratación de los servicios de una persona con educación básica primaria y experiencia laboral no inferior a (6) meses; servicios que se ubican en el sector terciario de la economía, el cual se define así: “Incluye todas aquellas actividades que no producen una mercancía en sí, pero que son necesarias para el funcionamiento de la economía. </w:t>
      </w:r>
      <w:proofErr w:type="spellStart"/>
      <w:r w:rsidR="00024E6F" w:rsidRPr="00BD4B67">
        <w:rPr>
          <w:rFonts w:ascii="Tahoma" w:eastAsia="Arial" w:hAnsi="Tahoma" w:cs="Tahoma"/>
          <w:bCs/>
          <w:color w:val="000000"/>
        </w:rPr>
        <w:t>ej</w:t>
      </w:r>
      <w:proofErr w:type="spellEnd"/>
      <w:r w:rsidR="00024E6F" w:rsidRPr="00BD4B67">
        <w:rPr>
          <w:rFonts w:ascii="Tahoma" w:eastAsia="Arial" w:hAnsi="Tahoma" w:cs="Tahoma"/>
          <w:bCs/>
          <w:color w:val="000000"/>
        </w:rPr>
        <w:t>: comercio, los restaurantes, los hoteles, el transporte, los servicios financieros, las comunicaciones, los servicios de educación, los servicios profesionales, la administración pública, etc.”</w:t>
      </w:r>
    </w:p>
    <w:p w14:paraId="2648D0FA"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p>
    <w:p w14:paraId="58F46B10" w14:textId="3313A3A1" w:rsidR="003E5E26"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Cs/>
          <w:color w:val="000000"/>
        </w:rPr>
      </w:pPr>
      <w:r w:rsidRPr="00BD4B67">
        <w:rPr>
          <w:rFonts w:ascii="Tahoma" w:eastAsia="Arial" w:hAnsi="Tahoma" w:cs="Tahoma"/>
          <w:bCs/>
          <w:color w:val="000000"/>
        </w:rPr>
        <w:t xml:space="preserve">A partir de lo anterior es claro que los servicios asistenciales, se encuentran en el sector terciario de la economía, el cual será analizado desde el punto de vista legal y comercial, aclarando que no se hará análisis desde el punto de vista financiero y organizacional en razón a que no se entregarán recursos anticipadamente al contratista (anticipo – pago anticipado), además los servicios se cancelarán previa </w:t>
      </w:r>
      <w:r w:rsidRPr="00BD4B67">
        <w:rPr>
          <w:rFonts w:ascii="Tahoma" w:eastAsia="Arial" w:hAnsi="Tahoma" w:cs="Tahoma"/>
          <w:bCs/>
          <w:color w:val="000000"/>
        </w:rPr>
        <w:lastRenderedPageBreak/>
        <w:t>constancia de recibo a satisfacción del supervisor del contrato, razones suficientes para sostener que el análisis de mercado de los servicios de apoyo a la gestión, en el caso concreto, no requiere ser analizado desde lo financiero u organizacional.</w:t>
      </w:r>
    </w:p>
    <w:p w14:paraId="1379251E" w14:textId="77777777" w:rsidR="00024E6F" w:rsidRPr="00BD4B67" w:rsidRDefault="00024E6F" w:rsidP="00BD4B67">
      <w:pPr>
        <w:pStyle w:val="Prrafodelista"/>
        <w:pBdr>
          <w:top w:val="nil"/>
          <w:left w:val="nil"/>
          <w:bottom w:val="nil"/>
          <w:right w:val="nil"/>
          <w:between w:val="nil"/>
        </w:pBdr>
        <w:spacing w:after="0"/>
        <w:ind w:left="780"/>
        <w:jc w:val="both"/>
        <w:rPr>
          <w:rFonts w:ascii="Tahoma" w:eastAsia="Arial" w:hAnsi="Tahoma" w:cs="Tahoma"/>
          <w:b/>
          <w:color w:val="000000"/>
        </w:rPr>
      </w:pPr>
    </w:p>
    <w:p w14:paraId="420E7BF8" w14:textId="77777777" w:rsidR="00430238"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BD4B67">
        <w:rPr>
          <w:rFonts w:ascii="Tahoma" w:eastAsia="Arial" w:hAnsi="Tahoma" w:cs="Tahoma"/>
          <w:b/>
          <w:color w:val="000000"/>
        </w:rPr>
        <w:t>Análisis desde lo legal</w:t>
      </w:r>
      <w:r w:rsidR="00B84534" w:rsidRPr="00BD4B67">
        <w:rPr>
          <w:rFonts w:ascii="Tahoma" w:eastAsia="Arial" w:hAnsi="Tahoma" w:cs="Tahoma"/>
          <w:b/>
          <w:color w:val="000000"/>
        </w:rPr>
        <w:t>:</w:t>
      </w:r>
      <w:r w:rsidRPr="00BD4B67">
        <w:rPr>
          <w:rFonts w:ascii="Tahoma" w:eastAsia="Arial" w:hAnsi="Tahoma" w:cs="Tahoma"/>
          <w:b/>
          <w:color w:val="000000"/>
        </w:rPr>
        <w:t xml:space="preserve"> </w:t>
      </w:r>
      <w:r w:rsidR="00B84534" w:rsidRPr="00BD4B67">
        <w:rPr>
          <w:rFonts w:ascii="Tahoma" w:eastAsia="Arial" w:hAnsi="Tahoma" w:cs="Tahoma"/>
          <w:bCs/>
          <w:color w:val="000000"/>
        </w:rPr>
        <w:t>En el presente asunto se pretende adelantar la contratación de una persona natural con estudios en básica primaria y experiencia laboral no inferior a (6) meses y sea idóneo para ejecutar el objeto contractual, en virtud de lo cual se expone la regulación normativa que organiza el servicio público de la educación y para ello tenemos presente la Ley 115 de 1994 que estipula:</w:t>
      </w:r>
    </w:p>
    <w:p w14:paraId="3BCD4E91" w14:textId="77777777"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p>
    <w:p w14:paraId="05E36A57" w14:textId="40B6B1BC" w:rsidR="00430238" w:rsidRPr="00BD4B67" w:rsidRDefault="00430238" w:rsidP="00BD4B67">
      <w:pPr>
        <w:pStyle w:val="Prrafodelista"/>
        <w:pBdr>
          <w:top w:val="nil"/>
          <w:left w:val="nil"/>
          <w:bottom w:val="nil"/>
          <w:right w:val="nil"/>
          <w:between w:val="nil"/>
        </w:pBdr>
        <w:ind w:left="780"/>
        <w:jc w:val="both"/>
        <w:rPr>
          <w:rFonts w:ascii="Tahoma" w:eastAsia="Arial" w:hAnsi="Tahoma" w:cs="Tahoma"/>
          <w:b/>
          <w:color w:val="000000"/>
        </w:rPr>
      </w:pPr>
      <w:r w:rsidRPr="00BD4B67">
        <w:rPr>
          <w:rFonts w:ascii="Tahoma" w:hAnsi="Tahoma" w:cs="Tahoma"/>
        </w:rPr>
        <w:t>De conformidad con lo dispuesto en el artículo 11 del Decreto 1860 de 1994 por el cual se reglamenta parcialmente la Ley 115 de 1994 el cual manifiesta lo siguiente:</w:t>
      </w:r>
    </w:p>
    <w:p w14:paraId="0073421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b/>
          <w:bCs/>
          <w:i/>
          <w:color w:val="0D0D0D"/>
        </w:rPr>
        <w:t>ARTÍCULO 21. OBJETIVOS ESPECÍFICOS DE LA EDUCACIÓN BÁSICA EN EL CICLO DE PRIMARIA.</w:t>
      </w:r>
      <w:bookmarkStart w:id="3" w:name="21"/>
      <w:bookmarkEnd w:id="3"/>
      <w:r w:rsidRPr="00BD4B67">
        <w:rPr>
          <w:rFonts w:ascii="Tahoma" w:eastAsia="Times New Roman" w:hAnsi="Tahoma" w:cs="Tahoma"/>
          <w:i/>
          <w:color w:val="0D0D0D"/>
        </w:rPr>
        <w:t> Los cinco (5) primeros grados de la educación básica que constituyen el ciclo de primaria, tendrán como objetivos específicos los siguientes:</w:t>
      </w:r>
    </w:p>
    <w:p w14:paraId="60BAD520"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a) La formación de los valores fundamentales para la convivencia en una sociedad democrática, participativa y pluralista;</w:t>
      </w:r>
    </w:p>
    <w:p w14:paraId="7A8F20F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b) El fomento del deseo de saber, de la iniciativa personal frente al conocimiento y frente a la realidad social, así como del espíritu crítico;</w:t>
      </w:r>
    </w:p>
    <w:p w14:paraId="5FF17295"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c) El desarrollo de las habilidades comunicativas básicas para leer, comprender, escribir, escuchar, hablar y expresarse correctamente en lengua castellana y también en la lengua materna, en el caso de los grupos étnicos con tradición lingüística propia, así como el fomento de la afición por la lectura;</w:t>
      </w:r>
    </w:p>
    <w:p w14:paraId="4CC5B4E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d) El desarrollo de la capacidad para apreciar y utilizar la lengua como medio de expresión estética;</w:t>
      </w:r>
    </w:p>
    <w:p w14:paraId="57B964D8"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 xml:space="preserve">e) El desarrollo de los conocimientos matemáticos necesarios para manejar y utilizar operaciones simples de cálculo y procedimientos lógicos elementales en </w:t>
      </w:r>
      <w:r w:rsidRPr="00BD4B67">
        <w:rPr>
          <w:rFonts w:ascii="Tahoma" w:eastAsia="Times New Roman" w:hAnsi="Tahoma" w:cs="Tahoma"/>
          <w:i/>
          <w:color w:val="0D0D0D"/>
        </w:rPr>
        <w:lastRenderedPageBreak/>
        <w:t>diferentes situaciones, así como la capacidad para solucionar problemas que impliquen estos conocimientos;</w:t>
      </w:r>
    </w:p>
    <w:p w14:paraId="7E5EA063"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f) La comprensión básica del medio físico, social y cultural en el nivel local, nacional y universal, de acuerdo con el desarrollo intelectual correspondiente a la edad;</w:t>
      </w:r>
    </w:p>
    <w:p w14:paraId="0F3BE1B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g) La asimilación de conceptos científicos en las áreas de conocimiento que sean objeto de estudio, de acuerdo con el desarrollo intelectual y la edad;</w:t>
      </w:r>
    </w:p>
    <w:p w14:paraId="074EE4C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h) La valoración de la higiene y la salud del propio cuerpo y la formación para la protección de la naturaleza y el ambiente;</w:t>
      </w:r>
    </w:p>
    <w:p w14:paraId="78AA6739"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i) El conocimiento y ejercitación del propio cuerpo, mediante la práctica de la educación física, la recreación y los deportes adecuados a su edad y conducentes a un desarrollo físico y armónico;</w:t>
      </w:r>
    </w:p>
    <w:p w14:paraId="3C46EEDE"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j) La formación para la participación y organización infantil y la utilización adecuada del tiempo libre;</w:t>
      </w:r>
    </w:p>
    <w:p w14:paraId="0846898D"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k) El desarrollo de valores civiles, éticos y morales, de organización social y de convivencia humana;</w:t>
      </w:r>
    </w:p>
    <w:p w14:paraId="1517A3F7"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l) La formación artística mediante la expresión corporal, la representación, la música, la plástica y la literatura;</w:t>
      </w:r>
    </w:p>
    <w:p w14:paraId="46FA07FB"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m) El desarrollo de habilidades de conversación, lectura y escritura al menos en una lengua extranjera.</w:t>
      </w:r>
    </w:p>
    <w:p w14:paraId="01110C7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n) La iniciación en el conocimiento de la Constitución Política, y</w:t>
      </w:r>
    </w:p>
    <w:p w14:paraId="0616FFE1"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ñ) La adquisición de habilidades para desempeñarse con autonomía en la sociedad.</w:t>
      </w:r>
    </w:p>
    <w:p w14:paraId="3B631064" w14:textId="77777777" w:rsidR="00430238" w:rsidRPr="00BD4B67" w:rsidRDefault="00430238" w:rsidP="00BD4B67">
      <w:pPr>
        <w:spacing w:before="100" w:beforeAutospacing="1" w:after="100" w:afterAutospacing="1"/>
        <w:ind w:left="708"/>
        <w:jc w:val="both"/>
        <w:rPr>
          <w:rFonts w:ascii="Tahoma" w:eastAsia="Times New Roman" w:hAnsi="Tahoma" w:cs="Tahoma"/>
          <w:i/>
          <w:color w:val="0D0D0D"/>
        </w:rPr>
      </w:pPr>
      <w:r w:rsidRPr="00BD4B67">
        <w:rPr>
          <w:rFonts w:ascii="Tahoma" w:eastAsia="Times New Roman" w:hAnsi="Tahoma" w:cs="Tahoma"/>
          <w:i/>
          <w:color w:val="0D0D0D"/>
        </w:rPr>
        <w:t>o) La iniciación en el conocimiento crítico de la historia de Colombia y de su diversidad étnica, social y cultural como Nación.</w:t>
      </w:r>
    </w:p>
    <w:p w14:paraId="4E018E49" w14:textId="4EA54A37" w:rsidR="005935C8" w:rsidRPr="00BD4B67" w:rsidRDefault="005935C8" w:rsidP="00BD4B67">
      <w:pPr>
        <w:pStyle w:val="Prrafodelista"/>
        <w:numPr>
          <w:ilvl w:val="1"/>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Autorizaciones, permisos y licencias requeridos para ejecutar el objeto contractual</w:t>
      </w:r>
      <w:r w:rsidR="00CC38F4" w:rsidRPr="00BD4B67">
        <w:rPr>
          <w:rFonts w:ascii="Tahoma" w:eastAsia="Arial" w:hAnsi="Tahoma" w:cs="Tahoma"/>
          <w:b/>
          <w:color w:val="000000"/>
        </w:rPr>
        <w:t xml:space="preserve">: </w:t>
      </w:r>
      <w:r w:rsidR="00CC38F4" w:rsidRPr="00BD4B67">
        <w:rPr>
          <w:rFonts w:ascii="Tahoma" w:eastAsia="Arial" w:hAnsi="Tahoma" w:cs="Tahoma"/>
          <w:bCs/>
          <w:color w:val="000000"/>
        </w:rPr>
        <w:t xml:space="preserve">El contratista debe acreditar estudios mínimos de Básica </w:t>
      </w:r>
      <w:r w:rsidR="00CC38F4" w:rsidRPr="00BD4B67">
        <w:rPr>
          <w:rFonts w:ascii="Tahoma" w:eastAsia="Arial" w:hAnsi="Tahoma" w:cs="Tahoma"/>
          <w:bCs/>
          <w:color w:val="000000"/>
        </w:rPr>
        <w:lastRenderedPageBreak/>
        <w:t xml:space="preserve">Primaria y experiencia laboral no inferior a (6) meses, para efectos de lo cual aportará copia </w:t>
      </w:r>
      <w:r w:rsidR="00107556">
        <w:rPr>
          <w:rFonts w:ascii="Tahoma" w:eastAsia="Arial" w:hAnsi="Tahoma" w:cs="Tahoma"/>
          <w:bCs/>
          <w:color w:val="000000"/>
        </w:rPr>
        <w:t xml:space="preserve">de estudios de básica primaria o experiencia laboral indicada anteriormente </w:t>
      </w:r>
    </w:p>
    <w:p w14:paraId="5577DCD2" w14:textId="77777777" w:rsidR="0076315C" w:rsidRPr="00BD4B67" w:rsidRDefault="0076315C" w:rsidP="00BD4B67">
      <w:pPr>
        <w:pStyle w:val="Prrafodelista"/>
        <w:rPr>
          <w:rFonts w:ascii="Tahoma" w:eastAsia="Arial" w:hAnsi="Tahoma" w:cs="Tahoma"/>
          <w:b/>
          <w:color w:val="000000"/>
        </w:rPr>
      </w:pPr>
    </w:p>
    <w:p w14:paraId="7A767CA4" w14:textId="32BD5A10" w:rsidR="0076315C" w:rsidRPr="00BD4B67" w:rsidRDefault="005935C8" w:rsidP="00BD4B67">
      <w:pPr>
        <w:pStyle w:val="Prrafodelista"/>
        <w:numPr>
          <w:ilvl w:val="0"/>
          <w:numId w:val="6"/>
        </w:numPr>
        <w:pBdr>
          <w:top w:val="nil"/>
          <w:left w:val="nil"/>
          <w:bottom w:val="nil"/>
          <w:right w:val="nil"/>
          <w:between w:val="nil"/>
        </w:pBdr>
        <w:jc w:val="both"/>
        <w:rPr>
          <w:rFonts w:ascii="Tahoma" w:eastAsia="Arial" w:hAnsi="Tahoma" w:cs="Tahoma"/>
          <w:b/>
          <w:color w:val="000000"/>
        </w:rPr>
      </w:pPr>
      <w:r w:rsidRPr="00BD4B67">
        <w:rPr>
          <w:rFonts w:ascii="Tahoma" w:eastAsia="Arial" w:hAnsi="Tahoma" w:cs="Tahoma"/>
          <w:b/>
          <w:color w:val="000000"/>
        </w:rPr>
        <w:t xml:space="preserve">Análisis desde lo comercial </w:t>
      </w:r>
      <w:r w:rsidRPr="00BD4B67">
        <w:rPr>
          <w:rFonts w:ascii="Tahoma" w:eastAsia="Arial" w:hAnsi="Tahoma" w:cs="Tahoma"/>
          <w:color w:val="000000"/>
        </w:rPr>
        <w:t xml:space="preserve">En el caso concreto, en relación con los bachilleres en el municipio de </w:t>
      </w:r>
      <w:r w:rsidR="00224E0D" w:rsidRPr="00BD4B67">
        <w:rPr>
          <w:rFonts w:ascii="Tahoma" w:eastAsia="Arial" w:hAnsi="Tahoma" w:cs="Tahoma"/>
          <w:color w:val="000000"/>
        </w:rPr>
        <w:t xml:space="preserve">Suarez </w:t>
      </w:r>
      <w:r w:rsidRPr="00BD4B67">
        <w:rPr>
          <w:rFonts w:ascii="Tahoma" w:eastAsia="Arial" w:hAnsi="Tahoma" w:cs="Tahoma"/>
          <w:color w:val="000000"/>
        </w:rPr>
        <w:t xml:space="preserve">existen muchas instituciones educativas, lo cual permite afirmar que existe un número suficiente de </w:t>
      </w:r>
      <w:r w:rsidR="004D72A2">
        <w:rPr>
          <w:rFonts w:ascii="Tahoma" w:eastAsia="Arial" w:hAnsi="Tahoma" w:cs="Tahoma"/>
          <w:color w:val="000000"/>
        </w:rPr>
        <w:t xml:space="preserve">personas con algún grado de básica primaria y </w:t>
      </w:r>
      <w:r w:rsidRPr="00BD4B67">
        <w:rPr>
          <w:rFonts w:ascii="Tahoma" w:eastAsia="Arial" w:hAnsi="Tahoma" w:cs="Tahoma"/>
          <w:color w:val="000000"/>
        </w:rPr>
        <w:t>bachilleres en el municipio, por lo cual, la entidad considera que existe suficiente oferta de servicios de apoyo a la gestión asociados a la presente necesidad, por lo cual se manejarán estándares de precios genera</w:t>
      </w:r>
      <w:r w:rsidR="004A5737" w:rsidRPr="00BD4B67">
        <w:rPr>
          <w:rFonts w:ascii="Tahoma" w:eastAsia="Arial" w:hAnsi="Tahoma" w:cs="Tahoma"/>
          <w:color w:val="000000"/>
        </w:rPr>
        <w:t xml:space="preserve">les iguales a los manejados </w:t>
      </w:r>
      <w:r w:rsidRPr="00BD4B67">
        <w:rPr>
          <w:rFonts w:ascii="Tahoma" w:eastAsia="Arial" w:hAnsi="Tahoma" w:cs="Tahoma"/>
          <w:color w:val="000000"/>
        </w:rPr>
        <w:t xml:space="preserve">internamente por la </w:t>
      </w:r>
      <w:r w:rsidR="00224E0D" w:rsidRPr="00BD4B67">
        <w:rPr>
          <w:rFonts w:ascii="Tahoma" w:eastAsia="Arial" w:hAnsi="Tahoma" w:cs="Tahoma"/>
          <w:color w:val="000000"/>
        </w:rPr>
        <w:t>empresa municipal</w:t>
      </w:r>
      <w:r w:rsidRPr="00BD4B67">
        <w:rPr>
          <w:rFonts w:ascii="Tahoma" w:eastAsia="Arial" w:hAnsi="Tahoma" w:cs="Tahoma"/>
          <w:color w:val="000000"/>
        </w:rPr>
        <w:t xml:space="preserve"> de</w:t>
      </w:r>
      <w:r w:rsidR="00224E0D" w:rsidRPr="00BD4B67">
        <w:rPr>
          <w:rFonts w:ascii="Tahoma" w:eastAsia="Arial" w:hAnsi="Tahoma" w:cs="Tahoma"/>
          <w:color w:val="000000"/>
        </w:rPr>
        <w:t xml:space="preserve"> servicios públicos</w:t>
      </w:r>
      <w:r w:rsidRPr="00BD4B67">
        <w:rPr>
          <w:rFonts w:ascii="Tahoma" w:eastAsia="Arial" w:hAnsi="Tahoma" w:cs="Tahoma"/>
          <w:color w:val="000000"/>
        </w:rPr>
        <w:t>.</w:t>
      </w:r>
    </w:p>
    <w:p w14:paraId="2C5C99B0" w14:textId="77777777" w:rsidR="0076315C" w:rsidRPr="00BD4B67" w:rsidRDefault="0076315C" w:rsidP="00BD4B67">
      <w:pPr>
        <w:pStyle w:val="Prrafodelista"/>
        <w:pBdr>
          <w:top w:val="nil"/>
          <w:left w:val="nil"/>
          <w:bottom w:val="nil"/>
          <w:right w:val="nil"/>
          <w:between w:val="nil"/>
        </w:pBdr>
        <w:ind w:left="780"/>
        <w:jc w:val="both"/>
        <w:rPr>
          <w:rFonts w:ascii="Tahoma" w:eastAsia="Arial" w:hAnsi="Tahoma" w:cs="Tahoma"/>
          <w:b/>
          <w:color w:val="000000"/>
        </w:rPr>
      </w:pPr>
    </w:p>
    <w:p w14:paraId="5BBF99AE" w14:textId="4312F81B" w:rsidR="005935C8" w:rsidRPr="00BD4B67" w:rsidRDefault="005935C8" w:rsidP="00BD4B67">
      <w:pPr>
        <w:pStyle w:val="Prrafodelista"/>
        <w:pBdr>
          <w:top w:val="nil"/>
          <w:left w:val="nil"/>
          <w:bottom w:val="nil"/>
          <w:right w:val="nil"/>
          <w:between w:val="nil"/>
        </w:pBdr>
        <w:ind w:left="780"/>
        <w:jc w:val="both"/>
        <w:rPr>
          <w:rFonts w:ascii="Tahoma" w:eastAsia="Arial" w:hAnsi="Tahoma" w:cs="Tahoma"/>
          <w:color w:val="000000"/>
        </w:rPr>
      </w:pPr>
      <w:r w:rsidRPr="00BD4B67">
        <w:rPr>
          <w:rFonts w:ascii="Tahoma" w:eastAsia="Arial" w:hAnsi="Tahoma" w:cs="Tahoma"/>
          <w:color w:val="000000"/>
        </w:rPr>
        <w:t xml:space="preserve">Al ser elevada las ofertas para la prestación de servicios de apoyo a la gestión en el municipio de </w:t>
      </w:r>
      <w:r w:rsidR="004A5737" w:rsidRPr="00BD4B67">
        <w:rPr>
          <w:rFonts w:ascii="Tahoma" w:eastAsia="Arial" w:hAnsi="Tahoma" w:cs="Tahoma"/>
          <w:color w:val="000000"/>
        </w:rPr>
        <w:t>Suarez Cauca</w:t>
      </w:r>
      <w:r w:rsidRPr="00BD4B67">
        <w:rPr>
          <w:rFonts w:ascii="Tahoma" w:eastAsia="Arial" w:hAnsi="Tahoma" w:cs="Tahoma"/>
          <w:color w:val="000000"/>
        </w:rPr>
        <w:t xml:space="preserve">, se exigirá adicionalmente experiencia laboral no inferior a </w:t>
      </w:r>
      <w:r w:rsidR="004D72A2">
        <w:rPr>
          <w:rFonts w:ascii="Tahoma" w:eastAsia="Arial" w:hAnsi="Tahoma" w:cs="Tahoma"/>
          <w:color w:val="000000"/>
        </w:rPr>
        <w:t>seis meses</w:t>
      </w:r>
      <w:r w:rsidRPr="00BD4B67">
        <w:rPr>
          <w:rFonts w:ascii="Tahoma" w:eastAsia="Arial" w:hAnsi="Tahoma" w:cs="Tahoma"/>
          <w:color w:val="000000"/>
        </w:rPr>
        <w:t xml:space="preserve">; lo anterior para garantizar la idoneidad y experiencia. A partir del anterior análisis, la entidad exigirá el siguiente PERFIL: </w:t>
      </w:r>
      <w:r w:rsidR="00CC38F4" w:rsidRPr="00BD4B67">
        <w:rPr>
          <w:rFonts w:ascii="Tahoma" w:eastAsia="Arial" w:hAnsi="Tahoma" w:cs="Tahoma"/>
          <w:color w:val="000000"/>
        </w:rPr>
        <w:t>El contratista deberá tener estudios de básica primaria y experiencia laboral no inferior a (6) meses</w:t>
      </w:r>
      <w:r w:rsidR="004D72A2">
        <w:rPr>
          <w:rFonts w:ascii="Tahoma" w:eastAsia="Arial" w:hAnsi="Tahoma" w:cs="Tahoma"/>
          <w:color w:val="000000"/>
        </w:rPr>
        <w:t xml:space="preserve"> o alternativa de 6 meses adicionales de experiencia</w:t>
      </w:r>
    </w:p>
    <w:p w14:paraId="283C7B1F" w14:textId="77777777" w:rsidR="0076315C" w:rsidRPr="00BD4B67" w:rsidRDefault="0076315C" w:rsidP="00BD4B67">
      <w:pPr>
        <w:pStyle w:val="Prrafodelista"/>
        <w:autoSpaceDE w:val="0"/>
        <w:autoSpaceDN w:val="0"/>
        <w:adjustRightInd w:val="0"/>
        <w:spacing w:after="0"/>
        <w:ind w:left="780"/>
        <w:jc w:val="both"/>
        <w:rPr>
          <w:rFonts w:ascii="Tahoma" w:eastAsia="Times New Roman" w:hAnsi="Tahoma" w:cs="Tahoma"/>
          <w:b/>
          <w:lang w:val="es-ES" w:eastAsia="es-ES"/>
        </w:rPr>
      </w:pPr>
    </w:p>
    <w:p w14:paraId="72E6C635" w14:textId="169E175B" w:rsidR="00663144" w:rsidRPr="00293515" w:rsidRDefault="0076315C" w:rsidP="006355A7">
      <w:pPr>
        <w:pStyle w:val="Prrafodelista"/>
        <w:numPr>
          <w:ilvl w:val="0"/>
          <w:numId w:val="6"/>
        </w:numPr>
        <w:autoSpaceDE w:val="0"/>
        <w:autoSpaceDN w:val="0"/>
        <w:adjustRightInd w:val="0"/>
        <w:spacing w:after="0"/>
        <w:jc w:val="both"/>
        <w:rPr>
          <w:rFonts w:ascii="Tahoma" w:eastAsia="Times New Roman" w:hAnsi="Tahoma" w:cs="Tahoma"/>
          <w:b/>
          <w:lang w:val="es-ES" w:eastAsia="es-ES"/>
        </w:rPr>
      </w:pPr>
      <w:r w:rsidRPr="00293515">
        <w:rPr>
          <w:rFonts w:ascii="Tahoma" w:eastAsia="Times New Roman" w:hAnsi="Tahoma" w:cs="Tahoma"/>
          <w:b/>
          <w:lang w:val="es-ES" w:eastAsia="es-ES"/>
        </w:rPr>
        <w:t>Descripción</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del</w:t>
      </w:r>
      <w:r w:rsidR="001C36CC" w:rsidRPr="00293515">
        <w:rPr>
          <w:rFonts w:ascii="Tahoma" w:eastAsia="Times New Roman" w:hAnsi="Tahoma" w:cs="Tahoma"/>
          <w:b/>
          <w:lang w:val="es-ES" w:eastAsia="es-ES"/>
        </w:rPr>
        <w:t xml:space="preserve"> </w:t>
      </w:r>
      <w:r w:rsidRPr="00293515">
        <w:rPr>
          <w:rFonts w:ascii="Tahoma" w:eastAsia="Times New Roman" w:hAnsi="Tahoma" w:cs="Tahoma"/>
          <w:b/>
          <w:lang w:val="es-ES" w:eastAsia="es-ES"/>
        </w:rPr>
        <w:t>Objeto a Contratar</w:t>
      </w:r>
      <w:r w:rsidR="001C36CC" w:rsidRPr="00293515">
        <w:rPr>
          <w:rFonts w:ascii="Tahoma" w:eastAsia="Times New Roman" w:hAnsi="Tahoma" w:cs="Tahoma"/>
          <w:b/>
          <w:lang w:val="es-ES" w:eastAsia="es-ES"/>
        </w:rPr>
        <w:t>.</w:t>
      </w:r>
      <w:bookmarkStart w:id="4" w:name="_Hlk503617014"/>
      <w:r w:rsidR="001C36CC" w:rsidRPr="00293515">
        <w:rPr>
          <w:rFonts w:ascii="Tahoma" w:hAnsi="Tahoma" w:cs="Tahoma"/>
          <w:bCs/>
        </w:rPr>
        <w:t xml:space="preserve"> </w:t>
      </w:r>
      <w:bookmarkEnd w:id="4"/>
      <w:r w:rsidR="0007100B" w:rsidRPr="008C758D">
        <w:rPr>
          <w:rFonts w:ascii="Tahoma" w:hAnsi="Tahoma" w:cs="Tahoma"/>
        </w:rPr>
        <w:t xml:space="preserve">PRESTACIÓN DE SERVICIOS DE APOYO A LA GESTIÓN PARA REALIZAR LAS ACTIVIDADES DE </w:t>
      </w:r>
      <w:r w:rsidR="0007100B">
        <w:rPr>
          <w:rFonts w:ascii="Tahoma" w:hAnsi="Tahoma" w:cs="Tahoma"/>
        </w:rPr>
        <w:t xml:space="preserve">OFICIOS VARIOS EN LAS INSTALACIONES </w:t>
      </w:r>
      <w:r w:rsidR="0007100B" w:rsidRPr="00904659">
        <w:rPr>
          <w:rFonts w:ascii="Tahoma" w:eastAsia="Times New Roman" w:hAnsi="Tahoma" w:cs="Tahoma"/>
          <w:color w:val="000000"/>
          <w:lang w:val="es-ES" w:eastAsia="es-CO"/>
        </w:rPr>
        <w:t>DE LA EMPRESA MUNICIPAL DE SERVICIOS PÚBLICOS DE SUAREZ EMSUAREZ</w:t>
      </w:r>
    </w:p>
    <w:p w14:paraId="594A3786" w14:textId="77777777" w:rsidR="00293515" w:rsidRPr="00293515" w:rsidRDefault="00293515" w:rsidP="00293515">
      <w:pPr>
        <w:pStyle w:val="Prrafodelista"/>
        <w:autoSpaceDE w:val="0"/>
        <w:autoSpaceDN w:val="0"/>
        <w:adjustRightInd w:val="0"/>
        <w:spacing w:after="0"/>
        <w:ind w:left="780"/>
        <w:jc w:val="both"/>
        <w:rPr>
          <w:rFonts w:ascii="Tahoma" w:eastAsia="Times New Roman" w:hAnsi="Tahoma" w:cs="Tahoma"/>
          <w:b/>
          <w:lang w:val="es-ES" w:eastAsia="es-ES"/>
        </w:rPr>
      </w:pPr>
    </w:p>
    <w:p w14:paraId="2F3CEF28" w14:textId="1F975427" w:rsidR="00F364C0" w:rsidRPr="00BD4B67" w:rsidRDefault="00F364C0" w:rsidP="00BD4B67">
      <w:pPr>
        <w:pStyle w:val="Prrafodelista"/>
        <w:numPr>
          <w:ilvl w:val="1"/>
          <w:numId w:val="6"/>
        </w:numPr>
        <w:autoSpaceDE w:val="0"/>
        <w:autoSpaceDN w:val="0"/>
        <w:adjustRightInd w:val="0"/>
        <w:spacing w:after="0"/>
        <w:jc w:val="both"/>
        <w:rPr>
          <w:rFonts w:ascii="Tahoma" w:eastAsia="Times New Roman" w:hAnsi="Tahoma" w:cs="Tahoma"/>
          <w:b/>
        </w:rPr>
      </w:pPr>
      <w:r w:rsidRPr="00BD4B67">
        <w:rPr>
          <w:rFonts w:ascii="Tahoma" w:eastAsia="Times New Roman" w:hAnsi="Tahoma" w:cs="Tahoma"/>
          <w:b/>
        </w:rPr>
        <w:t xml:space="preserve">Valor del Contrato: </w:t>
      </w:r>
      <w:r w:rsidRPr="00BD4B67">
        <w:rPr>
          <w:rFonts w:ascii="Tahoma" w:eastAsia="Times New Roman" w:hAnsi="Tahoma" w:cs="Tahoma"/>
        </w:rPr>
        <w:t xml:space="preserve">El valor del contrato asciende a la suma de </w:t>
      </w:r>
      <w:r w:rsidR="00127AA8" w:rsidRPr="00127AA8">
        <w:rPr>
          <w:rFonts w:ascii="Tahoma" w:eastAsia="Times New Roman" w:hAnsi="Tahoma" w:cs="Tahoma"/>
        </w:rPr>
        <w:t xml:space="preserve"> </w:t>
      </w:r>
      <w:r w:rsidR="00B57766" w:rsidRPr="00B57766">
        <w:rPr>
          <w:rFonts w:ascii="Tahoma" w:eastAsia="Times New Roman" w:hAnsi="Tahoma" w:cs="Tahoma"/>
        </w:rPr>
        <w:t>DOCE MILLONES CIENTO CUARENTA Y SIETE MIL CUATROCIENTOS OCHENTA PESOS.</w:t>
      </w:r>
      <w:r w:rsidR="00B57766">
        <w:rPr>
          <w:rFonts w:ascii="Tahoma" w:eastAsia="Times New Roman" w:hAnsi="Tahoma" w:cs="Tahoma"/>
        </w:rPr>
        <w:t xml:space="preserve"> </w:t>
      </w:r>
      <w:r w:rsidR="00E958B3">
        <w:rPr>
          <w:rFonts w:ascii="Tahoma" w:eastAsia="Times New Roman" w:hAnsi="Tahoma" w:cs="Tahoma"/>
        </w:rPr>
        <w:t>M/CTE (</w:t>
      </w:r>
      <w:r w:rsidR="00B57766">
        <w:rPr>
          <w:rFonts w:ascii="Tahoma" w:eastAsia="Times New Roman" w:hAnsi="Tahoma" w:cs="Tahoma"/>
        </w:rPr>
        <w:t>$</w:t>
      </w:r>
      <w:r w:rsidR="00B57766" w:rsidRPr="00B57766">
        <w:rPr>
          <w:rFonts w:ascii="Tahoma" w:eastAsia="Times New Roman" w:hAnsi="Tahoma" w:cs="Tahoma"/>
        </w:rPr>
        <w:t>12,147,480.00</w:t>
      </w:r>
      <w:r w:rsidR="00E958B3">
        <w:rPr>
          <w:rFonts w:ascii="Tahoma" w:eastAsia="Times New Roman" w:hAnsi="Tahoma" w:cs="Tahoma"/>
        </w:rPr>
        <w:t>)</w:t>
      </w:r>
      <w:r w:rsidR="0051057A" w:rsidRPr="00BD4B67">
        <w:rPr>
          <w:rFonts w:ascii="Tahoma" w:eastAsia="Times New Roman" w:hAnsi="Tahoma" w:cs="Tahoma"/>
        </w:rPr>
        <w:t>.</w:t>
      </w:r>
    </w:p>
    <w:p w14:paraId="3724A956" w14:textId="77777777" w:rsidR="00C5760F" w:rsidRPr="00BD4B67" w:rsidRDefault="00C5760F" w:rsidP="00BD4B67">
      <w:pPr>
        <w:pStyle w:val="Prrafodelista"/>
        <w:autoSpaceDE w:val="0"/>
        <w:autoSpaceDN w:val="0"/>
        <w:adjustRightInd w:val="0"/>
        <w:spacing w:after="0"/>
        <w:ind w:left="1416"/>
        <w:jc w:val="both"/>
        <w:rPr>
          <w:rFonts w:ascii="Tahoma" w:eastAsia="Times New Roman" w:hAnsi="Tahoma" w:cs="Tahoma"/>
          <w:b/>
        </w:rPr>
      </w:pPr>
    </w:p>
    <w:p w14:paraId="052563B9" w14:textId="77777777" w:rsidR="00F364C0" w:rsidRPr="00BD4B67" w:rsidRDefault="00F364C0" w:rsidP="00BD4B67">
      <w:pPr>
        <w:numPr>
          <w:ilvl w:val="1"/>
          <w:numId w:val="6"/>
        </w:numPr>
        <w:autoSpaceDE w:val="0"/>
        <w:autoSpaceDN w:val="0"/>
        <w:adjustRightInd w:val="0"/>
        <w:spacing w:after="0"/>
        <w:jc w:val="both"/>
        <w:rPr>
          <w:rFonts w:ascii="Tahoma" w:eastAsia="Times New Roman" w:hAnsi="Tahoma" w:cs="Tahoma"/>
          <w:b/>
        </w:rPr>
      </w:pPr>
      <w:r w:rsidRPr="00BD4B67">
        <w:rPr>
          <w:rFonts w:ascii="Tahoma" w:eastAsia="Times New Roman" w:hAnsi="Tahoma" w:cs="Tahoma"/>
          <w:b/>
        </w:rPr>
        <w:t>Plazo ejecución del contrato</w:t>
      </w:r>
      <w:r w:rsidRPr="00BD4B67">
        <w:rPr>
          <w:rFonts w:ascii="Tahoma" w:eastAsia="Times New Roman" w:hAnsi="Tahoma" w:cs="Tahoma"/>
        </w:rPr>
        <w:t xml:space="preserve">. El Contratista deberá ejecutar los trabajos objeto del presente estudio dentro del término de </w:t>
      </w:r>
      <w:r w:rsidR="002349DD" w:rsidRPr="00BD4B67">
        <w:rPr>
          <w:rFonts w:ascii="Tahoma" w:eastAsia="Times New Roman" w:hAnsi="Tahoma" w:cs="Tahoma"/>
        </w:rPr>
        <w:t>seis</w:t>
      </w:r>
      <w:r w:rsidRPr="00BD4B67">
        <w:rPr>
          <w:rFonts w:ascii="Tahoma" w:eastAsia="Times New Roman" w:hAnsi="Tahoma" w:cs="Tahoma"/>
        </w:rPr>
        <w:t xml:space="preserve"> (</w:t>
      </w:r>
      <w:r w:rsidR="002349DD" w:rsidRPr="00BD4B67">
        <w:rPr>
          <w:rFonts w:ascii="Tahoma" w:eastAsia="Times New Roman" w:hAnsi="Tahoma" w:cs="Tahoma"/>
        </w:rPr>
        <w:t>6</w:t>
      </w:r>
      <w:r w:rsidRPr="00BD4B67">
        <w:rPr>
          <w:rFonts w:ascii="Tahoma" w:eastAsia="Times New Roman" w:hAnsi="Tahoma" w:cs="Tahoma"/>
        </w:rPr>
        <w:t>) MESES, contados a partir de la legalización del contrato.</w:t>
      </w:r>
    </w:p>
    <w:p w14:paraId="066F6AE2" w14:textId="77777777" w:rsidR="00F364C0" w:rsidRPr="00BD4B67" w:rsidRDefault="00F364C0" w:rsidP="00BD4B67">
      <w:pPr>
        <w:autoSpaceDE w:val="0"/>
        <w:autoSpaceDN w:val="0"/>
        <w:adjustRightInd w:val="0"/>
        <w:spacing w:after="0"/>
        <w:ind w:left="1080"/>
        <w:jc w:val="both"/>
        <w:rPr>
          <w:rFonts w:ascii="Tahoma" w:eastAsia="Times New Roman" w:hAnsi="Tahoma" w:cs="Tahoma"/>
          <w:b/>
        </w:rPr>
      </w:pPr>
    </w:p>
    <w:p w14:paraId="7B640CD2" w14:textId="746291FD"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Forma de pago </w:t>
      </w:r>
      <w:r w:rsidRPr="00BD4B67">
        <w:rPr>
          <w:rFonts w:ascii="Tahoma" w:eastAsia="Times New Roman" w:hAnsi="Tahoma" w:cs="Tahoma"/>
          <w:lang w:val="es-ES" w:eastAsia="es-ES"/>
        </w:rPr>
        <w:t xml:space="preserve">La Empresa </w:t>
      </w:r>
      <w:proofErr w:type="spellStart"/>
      <w:r w:rsidRPr="00BD4B67">
        <w:rPr>
          <w:rFonts w:ascii="Tahoma" w:eastAsia="Times New Roman" w:hAnsi="Tahoma" w:cs="Tahoma"/>
          <w:lang w:val="es-ES" w:eastAsia="es-ES"/>
        </w:rPr>
        <w:t>Emsuarez</w:t>
      </w:r>
      <w:proofErr w:type="spellEnd"/>
      <w:r w:rsidRPr="00BD4B67">
        <w:rPr>
          <w:rFonts w:ascii="Tahoma" w:eastAsia="Times New Roman" w:hAnsi="Tahoma" w:cs="Tahoma"/>
          <w:lang w:val="es-ES" w:eastAsia="es-ES"/>
        </w:rPr>
        <w:t xml:space="preserve"> pagará al Contratista el valor del contrato de la siguiente forma; </w:t>
      </w:r>
      <w:r w:rsidR="002349DD" w:rsidRPr="00BD4B67">
        <w:rPr>
          <w:rFonts w:ascii="Tahoma" w:eastAsia="Times New Roman" w:hAnsi="Tahoma" w:cs="Tahoma"/>
          <w:lang w:val="es-ES" w:eastAsia="es-ES"/>
        </w:rPr>
        <w:t>seis</w:t>
      </w:r>
      <w:r w:rsidRPr="00BD4B67">
        <w:rPr>
          <w:rFonts w:ascii="Tahoma" w:eastAsia="Times New Roman" w:hAnsi="Tahoma" w:cs="Tahoma"/>
          <w:lang w:val="es-ES" w:eastAsia="es-ES"/>
        </w:rPr>
        <w:t xml:space="preserve"> (</w:t>
      </w:r>
      <w:r w:rsidR="002349DD" w:rsidRPr="00BD4B67">
        <w:rPr>
          <w:rFonts w:ascii="Tahoma" w:eastAsia="Times New Roman" w:hAnsi="Tahoma" w:cs="Tahoma"/>
          <w:lang w:val="es-ES" w:eastAsia="es-ES"/>
        </w:rPr>
        <w:t>6</w:t>
      </w:r>
      <w:r w:rsidRPr="00BD4B67">
        <w:rPr>
          <w:rFonts w:ascii="Tahoma" w:eastAsia="Times New Roman" w:hAnsi="Tahoma" w:cs="Tahoma"/>
          <w:lang w:val="es-ES" w:eastAsia="es-ES"/>
        </w:rPr>
        <w:t>) mensualidades vencidas cada una por valor</w:t>
      </w:r>
      <w:r w:rsidR="00E958B3">
        <w:rPr>
          <w:rFonts w:ascii="Tahoma" w:eastAsia="Times New Roman" w:hAnsi="Tahoma" w:cs="Tahoma"/>
          <w:lang w:val="es-ES" w:eastAsia="es-ES"/>
        </w:rPr>
        <w:t xml:space="preserve"> </w:t>
      </w:r>
      <w:r w:rsidR="00B57766" w:rsidRPr="00B57766">
        <w:rPr>
          <w:rFonts w:ascii="Tahoma" w:eastAsia="Times New Roman" w:hAnsi="Tahoma" w:cs="Tahoma"/>
          <w:lang w:val="es-ES" w:eastAsia="es-ES"/>
        </w:rPr>
        <w:t>DOS MILLONES VEINTICUATRO MIL QUINIENTOS OCHENTA</w:t>
      </w:r>
      <w:r w:rsidR="00B57766">
        <w:rPr>
          <w:rFonts w:ascii="Tahoma" w:eastAsia="Times New Roman" w:hAnsi="Tahoma" w:cs="Tahoma"/>
          <w:lang w:val="es-ES" w:eastAsia="es-ES"/>
        </w:rPr>
        <w:t xml:space="preserve"> </w:t>
      </w:r>
      <w:r w:rsidR="00E958B3">
        <w:rPr>
          <w:rFonts w:ascii="Tahoma" w:eastAsia="Times New Roman" w:hAnsi="Tahoma" w:cs="Tahoma"/>
          <w:lang w:val="es-ES" w:eastAsia="es-ES"/>
        </w:rPr>
        <w:t>PESOS /CTE (</w:t>
      </w:r>
      <w:r w:rsidR="00B57766">
        <w:rPr>
          <w:rFonts w:ascii="Tahoma" w:eastAsia="Times New Roman" w:hAnsi="Tahoma" w:cs="Tahoma"/>
          <w:lang w:val="es-ES" w:eastAsia="es-ES"/>
        </w:rPr>
        <w:t>$2.024.580</w:t>
      </w:r>
      <w:r w:rsidR="00E958B3">
        <w:rPr>
          <w:rFonts w:ascii="Tahoma" w:eastAsia="Times New Roman" w:hAnsi="Tahoma" w:cs="Tahoma"/>
          <w:lang w:val="es-ES" w:eastAsia="es-ES"/>
        </w:rPr>
        <w:t xml:space="preserve">) </w:t>
      </w:r>
      <w:r w:rsidRPr="00BD4B67">
        <w:rPr>
          <w:rFonts w:ascii="Tahoma" w:eastAsia="Times New Roman" w:hAnsi="Tahoma" w:cs="Tahoma"/>
          <w:lang w:val="es-ES" w:eastAsia="es-ES"/>
        </w:rPr>
        <w:t xml:space="preserve">de previa entrega del informe, la certificación de recibo a satisfacción por parte del supervisor del contrato y constancia de pago de los </w:t>
      </w:r>
      <w:r w:rsidRPr="00BD4B67">
        <w:rPr>
          <w:rFonts w:ascii="Tahoma" w:eastAsia="Times New Roman" w:hAnsi="Tahoma" w:cs="Tahoma"/>
          <w:lang w:val="es-ES" w:eastAsia="es-ES"/>
        </w:rPr>
        <w:lastRenderedPageBreak/>
        <w:t>aportes correspondientes al sistema de seguridad social integral, los cuales deberán cumplir las previsiones legales.</w:t>
      </w:r>
    </w:p>
    <w:p w14:paraId="183D5BF8" w14:textId="77777777" w:rsidR="00B43E95" w:rsidRPr="00BD4B67" w:rsidRDefault="00B43E95" w:rsidP="00BD4B67">
      <w:pPr>
        <w:ind w:left="1080"/>
        <w:contextualSpacing/>
        <w:jc w:val="both"/>
        <w:rPr>
          <w:rFonts w:ascii="Tahoma" w:eastAsia="Times New Roman" w:hAnsi="Tahoma" w:cs="Tahoma"/>
          <w:b/>
          <w:lang w:val="es-ES" w:eastAsia="es-ES"/>
        </w:rPr>
      </w:pPr>
    </w:p>
    <w:p w14:paraId="46BE28C4" w14:textId="3C580826" w:rsidR="00F364C0" w:rsidRPr="00BD4B67" w:rsidRDefault="00F364C0" w:rsidP="00BD4B67">
      <w:pPr>
        <w:numPr>
          <w:ilvl w:val="1"/>
          <w:numId w:val="6"/>
        </w:numPr>
        <w:contextualSpacing/>
        <w:jc w:val="both"/>
        <w:rPr>
          <w:rFonts w:ascii="Tahoma" w:eastAsia="Times New Roman" w:hAnsi="Tahoma" w:cs="Tahoma"/>
          <w:b/>
          <w:lang w:val="es-ES" w:eastAsia="es-ES"/>
        </w:rPr>
      </w:pPr>
      <w:r w:rsidRPr="00BD4B67">
        <w:rPr>
          <w:rFonts w:ascii="Tahoma" w:eastAsia="Times New Roman" w:hAnsi="Tahoma" w:cs="Tahoma"/>
          <w:b/>
          <w:lang w:val="es-ES" w:eastAsia="es-ES"/>
        </w:rPr>
        <w:t xml:space="preserve">Lugar de Ejecución del Contrato: </w:t>
      </w:r>
      <w:r w:rsidRPr="00BD4B67">
        <w:rPr>
          <w:rFonts w:ascii="Tahoma" w:eastAsia="Times New Roman" w:hAnsi="Tahoma" w:cs="Tahoma"/>
          <w:lang w:val="es-ES" w:eastAsia="es-ES"/>
        </w:rPr>
        <w:t>Municipio de Suarez Cauca</w:t>
      </w:r>
    </w:p>
    <w:p w14:paraId="082EBD13" w14:textId="77777777" w:rsidR="00F364C0" w:rsidRPr="0007100B" w:rsidRDefault="00F364C0" w:rsidP="00BD4B67">
      <w:pPr>
        <w:spacing w:after="0"/>
        <w:ind w:left="720"/>
        <w:contextualSpacing/>
        <w:jc w:val="both"/>
        <w:rPr>
          <w:rFonts w:ascii="Tahoma" w:eastAsia="Times New Roman" w:hAnsi="Tahoma" w:cs="Tahoma"/>
          <w:sz w:val="6"/>
          <w:szCs w:val="6"/>
          <w:lang w:val="es-ES" w:eastAsia="es-ES"/>
        </w:rPr>
      </w:pPr>
    </w:p>
    <w:p w14:paraId="6B12D425" w14:textId="37F15D84" w:rsidR="00CE3784" w:rsidRPr="00BD4B67" w:rsidRDefault="009328C6" w:rsidP="00BD4B67">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BD4B67">
        <w:rPr>
          <w:rFonts w:ascii="Tahoma" w:eastAsia="Times New Roman" w:hAnsi="Tahoma" w:cs="Tahoma"/>
          <w:b/>
          <w:bCs/>
          <w:color w:val="000000"/>
        </w:rPr>
        <w:t>Tipificación De Riesgos</w:t>
      </w:r>
    </w:p>
    <w:p w14:paraId="4504E2B5" w14:textId="677A262C" w:rsidR="009328C6" w:rsidRPr="00BD4B67" w:rsidRDefault="009328C6" w:rsidP="00BD4B67">
      <w:pPr>
        <w:autoSpaceDE w:val="0"/>
        <w:autoSpaceDN w:val="0"/>
        <w:adjustRightInd w:val="0"/>
        <w:spacing w:after="0"/>
        <w:ind w:left="780"/>
        <w:contextualSpacing/>
        <w:jc w:val="both"/>
        <w:rPr>
          <w:rFonts w:ascii="Tahoma" w:eastAsia="Times New Roman" w:hAnsi="Tahoma" w:cs="Tahoma"/>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BD4B67"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BD4B67" w:rsidRDefault="009328C6" w:rsidP="00BD4B67">
            <w:pPr>
              <w:ind w:left="113" w:right="113"/>
              <w:jc w:val="center"/>
              <w:rPr>
                <w:rFonts w:ascii="Tahoma" w:hAnsi="Tahoma" w:cs="Tahoma"/>
              </w:rPr>
            </w:pPr>
            <w:r w:rsidRPr="00BD4B67">
              <w:rPr>
                <w:rFonts w:ascii="Tahoma" w:hAnsi="Tahoma" w:cs="Tahoma"/>
                <w:b/>
                <w:color w:val="000000"/>
                <w:highlight w:val="white"/>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CATEGORIZACIÓN</w:t>
            </w:r>
          </w:p>
        </w:tc>
      </w:tr>
      <w:tr w:rsidR="009328C6" w:rsidRPr="00BD4B67"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DURACION</w:t>
            </w:r>
          </w:p>
        </w:tc>
      </w:tr>
      <w:tr w:rsidR="009328C6" w:rsidRPr="00BD4B67"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BD4B67" w:rsidRDefault="009328C6" w:rsidP="00BD4B67">
            <w:pPr>
              <w:jc w:val="both"/>
              <w:rPr>
                <w:rFonts w:ascii="Tahoma" w:hAnsi="Tahoma" w:cs="Tahoma"/>
              </w:rPr>
            </w:pPr>
            <w:r w:rsidRPr="00BD4B67">
              <w:rPr>
                <w:rFonts w:ascii="Tahoma" w:hAnsi="Tahoma" w:cs="Tahoma"/>
                <w:b/>
                <w:color w:val="000000"/>
                <w:highlight w:val="white"/>
              </w:rPr>
              <w:t>V</w:t>
            </w:r>
          </w:p>
        </w:tc>
      </w:tr>
      <w:tr w:rsidR="009328C6" w:rsidRPr="00BD4B67"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BD4B67" w:rsidRDefault="009328C6" w:rsidP="00BD4B67">
            <w:pPr>
              <w:jc w:val="both"/>
              <w:rPr>
                <w:rFonts w:ascii="Tahoma" w:eastAsia="Calibri" w:hAnsi="Tahoma" w:cs="Tahoma"/>
                <w:color w:val="00000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lastRenderedPageBreak/>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r>
      <w:tr w:rsidR="009328C6" w:rsidRPr="00BD4B67"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BD4B67" w:rsidRDefault="009328C6" w:rsidP="00BD4B67">
            <w:pPr>
              <w:jc w:val="both"/>
              <w:rPr>
                <w:rFonts w:ascii="Tahoma" w:hAnsi="Tahoma" w:cs="Tahoma"/>
              </w:rPr>
            </w:pPr>
            <w:r w:rsidRPr="00BD4B67">
              <w:rPr>
                <w:rFonts w:ascii="Tahoma" w:hAnsi="Tahoma" w:cs="Tahoma"/>
                <w:color w:val="000000"/>
                <w:highlight w:val="white"/>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BD4B67" w:rsidRDefault="009328C6" w:rsidP="00BD4B67">
            <w:pPr>
              <w:jc w:val="both"/>
              <w:rPr>
                <w:rFonts w:ascii="Tahoma" w:eastAsia="Calibri" w:hAnsi="Tahoma" w:cs="Tahoma"/>
                <w:color w:val="00000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1CDDEA2" w14:textId="77777777" w:rsidTr="000F0948">
        <w:trPr>
          <w:trHeight w:val="16"/>
        </w:trPr>
        <w:tc>
          <w:tcPr>
            <w:tcW w:w="631" w:type="dxa"/>
            <w:vMerge w:val="restart"/>
            <w:tcBorders>
              <w:top w:val="single" w:sz="4" w:space="0" w:color="auto"/>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BD4B67" w:rsidRDefault="009328C6" w:rsidP="00BD4B67">
            <w:pPr>
              <w:ind w:left="113" w:right="113"/>
              <w:jc w:val="center"/>
              <w:rPr>
                <w:rFonts w:ascii="Tahoma" w:hAnsi="Tahoma" w:cs="Tahoma"/>
              </w:rPr>
            </w:pPr>
            <w:r w:rsidRPr="00BD4B67">
              <w:rPr>
                <w:rFonts w:ascii="Tahoma" w:hAnsi="Tahoma" w:cs="Tahoma"/>
                <w:color w:val="000000"/>
                <w:highlight w:val="white"/>
              </w:rPr>
              <w:t>OPERACIONAL</w:t>
            </w: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413A822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 xml:space="preserve">Calidad del servicio son los efectos derivados del incumplimiento de </w:t>
            </w:r>
            <w:r w:rsidRPr="00BD4B67">
              <w:rPr>
                <w:rFonts w:ascii="Tahoma" w:hAnsi="Tahoma" w:cs="Tahoma"/>
                <w:color w:val="000000"/>
              </w:rPr>
              <w:t>las actividades a desarrollar</w:t>
            </w:r>
          </w:p>
        </w:tc>
        <w:tc>
          <w:tcPr>
            <w:tcW w:w="751" w:type="dxa"/>
            <w:tcBorders>
              <w:top w:val="single" w:sz="4" w:space="0" w:color="auto"/>
              <w:left w:val="nil"/>
              <w:bottom w:val="single" w:sz="4" w:space="0" w:color="000000"/>
              <w:right w:val="single" w:sz="4" w:space="0" w:color="000000"/>
            </w:tcBorders>
            <w:tcMar>
              <w:left w:w="108" w:type="dxa"/>
              <w:right w:w="108" w:type="dxa"/>
            </w:tcMar>
            <w:vAlign w:val="center"/>
          </w:tcPr>
          <w:p w14:paraId="7CA129C6" w14:textId="77777777" w:rsidR="009328C6" w:rsidRPr="00BD4B67" w:rsidRDefault="009328C6" w:rsidP="00BD4B67">
            <w:pPr>
              <w:jc w:val="both"/>
              <w:rPr>
                <w:rFonts w:ascii="Tahoma" w:eastAsia="Calibri" w:hAnsi="Tahoma" w:cs="Tahoma"/>
                <w:color w:val="000000"/>
              </w:rPr>
            </w:pPr>
          </w:p>
        </w:tc>
        <w:tc>
          <w:tcPr>
            <w:tcW w:w="752" w:type="dxa"/>
            <w:tcBorders>
              <w:top w:val="single" w:sz="4" w:space="0" w:color="auto"/>
              <w:left w:val="nil"/>
              <w:bottom w:val="single" w:sz="4" w:space="0" w:color="000000"/>
              <w:right w:val="single" w:sz="4" w:space="0" w:color="000000"/>
            </w:tcBorders>
            <w:tcMar>
              <w:left w:w="108" w:type="dxa"/>
              <w:right w:w="108" w:type="dxa"/>
            </w:tcMar>
            <w:vAlign w:val="center"/>
          </w:tcPr>
          <w:p w14:paraId="4DCC95E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3CA08E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7693F370"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24EF182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single" w:sz="4" w:space="0" w:color="auto"/>
              <w:left w:val="nil"/>
              <w:bottom w:val="single" w:sz="4" w:space="0" w:color="000000"/>
              <w:right w:val="single" w:sz="4" w:space="0" w:color="000000"/>
            </w:tcBorders>
            <w:tcMar>
              <w:left w:w="108" w:type="dxa"/>
              <w:right w:w="108" w:type="dxa"/>
            </w:tcMar>
            <w:vAlign w:val="center"/>
          </w:tcPr>
          <w:p w14:paraId="037DA15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single" w:sz="4" w:space="0" w:color="auto"/>
              <w:left w:val="nil"/>
              <w:bottom w:val="single" w:sz="4" w:space="0" w:color="000000"/>
              <w:right w:val="single" w:sz="4" w:space="0" w:color="000000"/>
            </w:tcBorders>
            <w:tcMar>
              <w:left w:w="108" w:type="dxa"/>
              <w:right w:w="108" w:type="dxa"/>
            </w:tcMar>
            <w:vAlign w:val="center"/>
          </w:tcPr>
          <w:p w14:paraId="05A3BAB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single" w:sz="4" w:space="0" w:color="auto"/>
              <w:left w:val="nil"/>
              <w:bottom w:val="single" w:sz="4" w:space="0" w:color="000000"/>
              <w:right w:val="single" w:sz="4" w:space="0" w:color="000000"/>
            </w:tcBorders>
            <w:tcMar>
              <w:left w:w="108" w:type="dxa"/>
              <w:right w:w="108" w:type="dxa"/>
            </w:tcMar>
            <w:vAlign w:val="center"/>
          </w:tcPr>
          <w:p w14:paraId="753F8B3F"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r w:rsidR="009328C6" w:rsidRPr="00BD4B67"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BD4B67" w:rsidRDefault="009328C6" w:rsidP="00BD4B67">
            <w:pPr>
              <w:widowControl w:val="0"/>
              <w:pBdr>
                <w:top w:val="nil"/>
                <w:left w:val="nil"/>
                <w:bottom w:val="nil"/>
                <w:right w:val="nil"/>
                <w:between w:val="nil"/>
              </w:pBdr>
              <w:rPr>
                <w:rFonts w:ascii="Tahoma" w:hAnsi="Tahoma" w:cs="Tahoma"/>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BD4B67" w:rsidRDefault="009328C6" w:rsidP="00BD4B67">
            <w:pPr>
              <w:jc w:val="both"/>
              <w:rPr>
                <w:rFonts w:ascii="Tahoma" w:eastAsia="Calibri" w:hAnsi="Tahoma" w:cs="Tahoma"/>
                <w:color w:val="00000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BD4B67" w:rsidRDefault="009328C6" w:rsidP="00BD4B67">
            <w:pPr>
              <w:jc w:val="both"/>
              <w:rPr>
                <w:rFonts w:ascii="Tahoma" w:hAnsi="Tahoma" w:cs="Tahoma"/>
              </w:rPr>
            </w:pPr>
            <w:r w:rsidRPr="00BD4B67">
              <w:rPr>
                <w:rFonts w:ascii="Tahoma" w:hAnsi="Tahoma" w:cs="Tahoma"/>
                <w:color w:val="000000"/>
                <w:highlight w:val="white"/>
              </w:rPr>
              <w:t>5</w:t>
            </w:r>
          </w:p>
        </w:tc>
      </w:tr>
    </w:tbl>
    <w:p w14:paraId="54175FD1" w14:textId="1FC3BC1B" w:rsidR="009328C6" w:rsidRPr="0007100B" w:rsidRDefault="009328C6" w:rsidP="00BD4B67">
      <w:pPr>
        <w:autoSpaceDE w:val="0"/>
        <w:autoSpaceDN w:val="0"/>
        <w:adjustRightInd w:val="0"/>
        <w:spacing w:after="0"/>
        <w:ind w:left="780"/>
        <w:contextualSpacing/>
        <w:jc w:val="both"/>
        <w:rPr>
          <w:rFonts w:ascii="Tahoma" w:eastAsia="Times New Roman" w:hAnsi="Tahoma" w:cs="Tahoma"/>
          <w:color w:val="000000"/>
          <w:sz w:val="6"/>
          <w:szCs w:val="6"/>
        </w:rPr>
      </w:pPr>
    </w:p>
    <w:p w14:paraId="131ECE8B" w14:textId="5A0EB9BE" w:rsidR="009328C6" w:rsidRPr="00BD4B67" w:rsidRDefault="000D518E" w:rsidP="00BD4B67">
      <w:pPr>
        <w:pStyle w:val="Prrafodelista"/>
        <w:numPr>
          <w:ilvl w:val="0"/>
          <w:numId w:val="6"/>
        </w:numPr>
        <w:spacing w:after="0"/>
        <w:jc w:val="both"/>
        <w:rPr>
          <w:rFonts w:ascii="Tahoma" w:hAnsi="Tahoma" w:cs="Tahoma"/>
          <w:b/>
          <w:bCs/>
          <w:color w:val="000000"/>
        </w:rPr>
      </w:pPr>
      <w:r w:rsidRPr="00BD4B67">
        <w:rPr>
          <w:rFonts w:ascii="Tahoma" w:eastAsia="Times New Roman" w:hAnsi="Tahoma" w:cs="Tahoma"/>
          <w:b/>
          <w:bCs/>
          <w:color w:val="000000"/>
        </w:rPr>
        <w:t>Mecanismos de Mitigación de Riesgos</w:t>
      </w:r>
      <w:r w:rsidR="009328C6" w:rsidRPr="00BD4B67">
        <w:rPr>
          <w:rFonts w:ascii="Tahoma" w:eastAsia="Times New Roman" w:hAnsi="Tahoma" w:cs="Tahoma"/>
          <w:b/>
          <w:bCs/>
          <w:color w:val="000000"/>
        </w:rPr>
        <w:t xml:space="preserve">. </w:t>
      </w:r>
      <w:r w:rsidR="008719FC" w:rsidRPr="00BD4B67">
        <w:rPr>
          <w:rFonts w:ascii="Tahoma" w:eastAsia="Times New Roman" w:hAnsi="Tahoma" w:cs="Tahoma"/>
          <w:b/>
          <w:bCs/>
          <w:color w:val="000000"/>
        </w:rPr>
        <w:t xml:space="preserve"> </w:t>
      </w:r>
      <w:r w:rsidR="009328C6" w:rsidRPr="00BD4B67">
        <w:rPr>
          <w:rFonts w:ascii="Tahoma" w:hAnsi="Tahoma" w:cs="Tahoma"/>
          <w:highlight w:val="white"/>
        </w:rPr>
        <w:t xml:space="preserve">La Empresa </w:t>
      </w:r>
      <w:r w:rsidRPr="00BD4B67">
        <w:rPr>
          <w:rFonts w:ascii="Tahoma" w:hAnsi="Tahoma" w:cs="Tahoma"/>
          <w:highlight w:val="white"/>
        </w:rPr>
        <w:t xml:space="preserve">Municipal de </w:t>
      </w:r>
      <w:r w:rsidR="009328C6" w:rsidRPr="00BD4B67">
        <w:rPr>
          <w:rFonts w:ascii="Tahoma" w:hAnsi="Tahoma" w:cs="Tahoma"/>
          <w:highlight w:val="white"/>
        </w:rPr>
        <w:t xml:space="preserve">Servicios Públicos </w:t>
      </w:r>
      <w:r w:rsidRPr="00BD4B67">
        <w:rPr>
          <w:rFonts w:ascii="Tahoma" w:hAnsi="Tahoma" w:cs="Tahoma"/>
          <w:highlight w:val="white"/>
        </w:rPr>
        <w:t xml:space="preserve">de Suarez </w:t>
      </w:r>
      <w:proofErr w:type="spellStart"/>
      <w:r w:rsidRPr="00BD4B67">
        <w:rPr>
          <w:rFonts w:ascii="Tahoma" w:hAnsi="Tahoma" w:cs="Tahoma"/>
          <w:highlight w:val="white"/>
        </w:rPr>
        <w:t>Emsuarez</w:t>
      </w:r>
      <w:proofErr w:type="spellEnd"/>
      <w:r w:rsidRPr="00BD4B67">
        <w:rPr>
          <w:rFonts w:ascii="Tahoma" w:hAnsi="Tahoma" w:cs="Tahoma"/>
          <w:highlight w:val="white"/>
        </w:rPr>
        <w:t xml:space="preserve">, </w:t>
      </w:r>
      <w:r w:rsidR="009328C6" w:rsidRPr="00BD4B67">
        <w:rPr>
          <w:rFonts w:ascii="Tahoma" w:hAnsi="Tahoma" w:cs="Tahoma"/>
          <w:highlight w:val="white"/>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07100B" w:rsidRDefault="008719FC" w:rsidP="00BD4B67">
      <w:pPr>
        <w:pStyle w:val="Prrafodelista"/>
        <w:spacing w:after="0"/>
        <w:ind w:left="780"/>
        <w:jc w:val="both"/>
        <w:rPr>
          <w:rFonts w:ascii="Tahoma" w:hAnsi="Tahoma" w:cs="Tahoma"/>
          <w:b/>
          <w:bCs/>
          <w:color w:val="000000"/>
          <w:sz w:val="8"/>
          <w:szCs w:val="8"/>
        </w:rPr>
      </w:pPr>
    </w:p>
    <w:p w14:paraId="3E95D910" w14:textId="5E05D553" w:rsidR="008719FC" w:rsidRPr="00BD4B67" w:rsidRDefault="008719FC" w:rsidP="00BD4B67">
      <w:pPr>
        <w:pStyle w:val="Prrafodelista"/>
        <w:numPr>
          <w:ilvl w:val="0"/>
          <w:numId w:val="6"/>
        </w:numPr>
        <w:spacing w:after="0"/>
        <w:jc w:val="both"/>
        <w:rPr>
          <w:rFonts w:ascii="Tahoma" w:eastAsia="Times New Roman" w:hAnsi="Tahoma" w:cs="Tahoma"/>
          <w:color w:val="000000"/>
        </w:rPr>
      </w:pPr>
      <w:r w:rsidRPr="00BD4B67">
        <w:rPr>
          <w:rFonts w:ascii="Tahoma" w:eastAsia="Times New Roman" w:hAnsi="Tahoma" w:cs="Tahoma"/>
          <w:b/>
          <w:color w:val="000000"/>
        </w:rPr>
        <w:t xml:space="preserve">Causales Terminación: </w:t>
      </w:r>
      <w:r w:rsidRPr="00BD4B67">
        <w:rPr>
          <w:rFonts w:ascii="Tahoma" w:eastAsia="Times New Roman" w:hAnsi="Tahoma" w:cs="Tahoma"/>
          <w:color w:val="000000"/>
        </w:rPr>
        <w:t>La presente orden</w:t>
      </w:r>
      <w:r w:rsidRPr="00BD4B67">
        <w:rPr>
          <w:rFonts w:ascii="Tahoma" w:eastAsia="Times New Roman" w:hAnsi="Tahoma" w:cs="Tahoma"/>
          <w:b/>
          <w:color w:val="000000"/>
        </w:rPr>
        <w:t xml:space="preserve"> </w:t>
      </w:r>
      <w:r w:rsidRPr="00BD4B67">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BD4B67" w:rsidRDefault="00AF7474" w:rsidP="00BD4B67">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BD4B67" w:rsidRDefault="00EF2098" w:rsidP="00BD4B67">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BD4B67">
        <w:rPr>
          <w:rFonts w:ascii="Tahoma" w:eastAsia="Times New Roman" w:hAnsi="Tahoma" w:cs="Tahoma"/>
          <w:b/>
          <w:lang w:val="es-ES" w:eastAsia="ar-SA"/>
        </w:rPr>
        <w:t>Indemnidad del Contratista</w:t>
      </w:r>
      <w:r w:rsidRPr="00BD4B67">
        <w:rPr>
          <w:rFonts w:ascii="Tahoma" w:eastAsia="Times New Roman" w:hAnsi="Tahoma" w:cs="Tahoma"/>
          <w:lang w:val="es-ES" w:eastAsia="ar-SA"/>
        </w:rPr>
        <w:t xml:space="preserve"> </w:t>
      </w:r>
      <w:r w:rsidR="00F364C0" w:rsidRPr="00BD4B67">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07100B" w:rsidRDefault="00F364C0" w:rsidP="006A1CDE">
      <w:pPr>
        <w:widowControl w:val="0"/>
        <w:autoSpaceDE w:val="0"/>
        <w:autoSpaceDN w:val="0"/>
        <w:adjustRightInd w:val="0"/>
        <w:spacing w:after="0"/>
        <w:ind w:left="780"/>
        <w:contextualSpacing/>
        <w:jc w:val="both"/>
        <w:rPr>
          <w:rFonts w:ascii="Tahoma" w:eastAsia="Times New Roman" w:hAnsi="Tahoma" w:cs="Tahoma"/>
          <w:sz w:val="10"/>
          <w:szCs w:val="10"/>
          <w:lang w:val="es-ES" w:eastAsia="ar-SA"/>
        </w:rPr>
      </w:pPr>
    </w:p>
    <w:p w14:paraId="5BC40E18" w14:textId="7731BFD1" w:rsidR="00435BFB" w:rsidRDefault="00F364C0" w:rsidP="006A1CDE">
      <w:pPr>
        <w:autoSpaceDE w:val="0"/>
        <w:spacing w:after="0"/>
        <w:jc w:val="both"/>
        <w:rPr>
          <w:rFonts w:ascii="Tahoma" w:eastAsia="Times New Roman" w:hAnsi="Tahoma" w:cs="Tahoma"/>
        </w:rPr>
      </w:pPr>
      <w:r w:rsidRPr="00CE3784">
        <w:rPr>
          <w:rFonts w:ascii="Tahoma" w:eastAsia="Times New Roman" w:hAnsi="Tahoma" w:cs="Tahoma"/>
        </w:rPr>
        <w:t xml:space="preserve">Responsable </w:t>
      </w:r>
    </w:p>
    <w:p w14:paraId="607A985F" w14:textId="77777777" w:rsidR="0007100B" w:rsidRPr="0007100B" w:rsidRDefault="0007100B" w:rsidP="006A1CDE">
      <w:pPr>
        <w:autoSpaceDE w:val="0"/>
        <w:spacing w:after="0"/>
        <w:jc w:val="both"/>
        <w:rPr>
          <w:rFonts w:ascii="Tahoma" w:eastAsia="Times New Roman" w:hAnsi="Tahoma" w:cs="Tahoma"/>
        </w:rPr>
      </w:pPr>
    </w:p>
    <w:p w14:paraId="1E77C5AF" w14:textId="77777777" w:rsidR="00435BFB" w:rsidRDefault="00435BFB" w:rsidP="006A1CDE">
      <w:pPr>
        <w:autoSpaceDE w:val="0"/>
        <w:spacing w:after="0"/>
        <w:jc w:val="both"/>
        <w:rPr>
          <w:rFonts w:ascii="Tahoma" w:eastAsia="Times New Roman" w:hAnsi="Tahoma" w:cs="Tahoma"/>
          <w:b/>
        </w:rPr>
      </w:pPr>
    </w:p>
    <w:p w14:paraId="66B7CF19" w14:textId="77777777" w:rsidR="00435BFB" w:rsidRPr="00633B44" w:rsidRDefault="00435BFB" w:rsidP="00435BFB">
      <w:pPr>
        <w:spacing w:after="0" w:line="240" w:lineRule="auto"/>
        <w:jc w:val="both"/>
        <w:rPr>
          <w:rFonts w:ascii="Tahoma" w:eastAsia="Times New Roman" w:hAnsi="Tahoma" w:cs="Tahoma"/>
          <w:b/>
          <w:bCs/>
          <w:sz w:val="24"/>
          <w:szCs w:val="24"/>
          <w:lang w:val="es-MX" w:eastAsia="es-ES"/>
        </w:rPr>
      </w:pPr>
      <w:r w:rsidRPr="00633B44">
        <w:rPr>
          <w:rFonts w:ascii="Tahoma" w:hAnsi="Tahoma" w:cs="Tahoma"/>
          <w:b/>
          <w:bCs/>
        </w:rPr>
        <w:t>JUAN CAMILO ADARVE ARANGO</w:t>
      </w:r>
      <w:r w:rsidRPr="00633B44">
        <w:rPr>
          <w:rFonts w:ascii="Tahoma" w:eastAsia="Times New Roman" w:hAnsi="Tahoma" w:cs="Tahoma"/>
          <w:b/>
          <w:bCs/>
          <w:sz w:val="24"/>
          <w:szCs w:val="24"/>
          <w:lang w:val="es-MX" w:eastAsia="es-ES"/>
        </w:rPr>
        <w:t xml:space="preserve"> </w:t>
      </w:r>
    </w:p>
    <w:p w14:paraId="3490DE5B" w14:textId="77777777" w:rsidR="00435BFB" w:rsidRPr="00633B44" w:rsidRDefault="00435BFB" w:rsidP="00435BFB">
      <w:pPr>
        <w:spacing w:after="0" w:line="240" w:lineRule="auto"/>
        <w:jc w:val="both"/>
        <w:rPr>
          <w:rFonts w:ascii="Tahoma" w:eastAsia="Times New Roman" w:hAnsi="Tahoma" w:cs="Tahoma"/>
          <w:b/>
          <w:sz w:val="24"/>
          <w:szCs w:val="24"/>
          <w:lang w:val="es-MX" w:eastAsia="es-ES"/>
        </w:rPr>
      </w:pPr>
      <w:r w:rsidRPr="00633B44">
        <w:rPr>
          <w:rFonts w:ascii="Tahoma" w:eastAsia="Times New Roman" w:hAnsi="Tahoma" w:cs="Tahoma"/>
          <w:b/>
          <w:sz w:val="24"/>
          <w:szCs w:val="24"/>
          <w:lang w:val="es-MX" w:eastAsia="es-ES"/>
        </w:rPr>
        <w:t xml:space="preserve">Gerente Emsuarez </w:t>
      </w:r>
    </w:p>
    <w:p w14:paraId="34AF0E98" w14:textId="77777777" w:rsidR="00435BFB" w:rsidRPr="00633B44" w:rsidRDefault="00435BFB" w:rsidP="00435BFB">
      <w:pPr>
        <w:spacing w:after="0"/>
        <w:rPr>
          <w:rFonts w:ascii="Tahoma" w:hAnsi="Tahoma" w:cs="Tahoma"/>
          <w:sz w:val="16"/>
          <w:szCs w:val="16"/>
          <w:lang w:val="es-MX"/>
        </w:rPr>
      </w:pPr>
    </w:p>
    <w:p w14:paraId="4E71F2EE" w14:textId="18F1706D" w:rsidR="00803A0B" w:rsidRPr="00431A97" w:rsidRDefault="00435BFB" w:rsidP="0007100B">
      <w:pPr>
        <w:spacing w:after="0"/>
        <w:rPr>
          <w:rFonts w:ascii="Tahoma" w:hAnsi="Tahoma" w:cs="Tahoma"/>
          <w:sz w:val="14"/>
          <w:szCs w:val="14"/>
        </w:rPr>
      </w:pPr>
      <w:r w:rsidRPr="00633B44">
        <w:rPr>
          <w:rFonts w:ascii="Tahoma" w:hAnsi="Tahoma" w:cs="Tahoma"/>
          <w:sz w:val="16"/>
          <w:szCs w:val="16"/>
        </w:rPr>
        <w:t xml:space="preserve">Proyecto/Misheel Alexander Peña Carabali Abogado Contratista </w:t>
      </w:r>
      <w:proofErr w:type="spellStart"/>
      <w:r w:rsidRPr="00633B44">
        <w:rPr>
          <w:rFonts w:ascii="Tahoma" w:hAnsi="Tahoma" w:cs="Tahoma"/>
          <w:sz w:val="16"/>
          <w:szCs w:val="16"/>
        </w:rPr>
        <w:t>Emsuarez</w:t>
      </w:r>
      <w:proofErr w:type="spellEnd"/>
    </w:p>
    <w:sectPr w:rsidR="00803A0B" w:rsidRPr="00431A97" w:rsidSect="00D2532D">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EE1D4" w14:textId="77777777" w:rsidR="00D51549" w:rsidRDefault="00D51549">
      <w:pPr>
        <w:spacing w:after="0" w:line="240" w:lineRule="auto"/>
      </w:pPr>
      <w:r>
        <w:separator/>
      </w:r>
    </w:p>
  </w:endnote>
  <w:endnote w:type="continuationSeparator" w:id="0">
    <w:p w14:paraId="1DEC4C81" w14:textId="77777777" w:rsidR="00D51549" w:rsidRDefault="00D51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05673DA7"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4E5DE7">
      <w:rPr>
        <w:b/>
        <w:bCs/>
        <w:noProof/>
        <w:szCs w:val="20"/>
      </w:rPr>
      <w:t>11</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4E5DE7">
      <w:rPr>
        <w:b/>
        <w:bCs/>
        <w:noProof/>
        <w:szCs w:val="20"/>
      </w:rPr>
      <w:t>11</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2C777" w14:textId="77777777" w:rsidR="00D51549" w:rsidRDefault="00D51549">
      <w:pPr>
        <w:spacing w:after="0" w:line="240" w:lineRule="auto"/>
      </w:pPr>
      <w:r>
        <w:separator/>
      </w:r>
    </w:p>
  </w:footnote>
  <w:footnote w:type="continuationSeparator" w:id="0">
    <w:p w14:paraId="08A2098A" w14:textId="77777777" w:rsidR="00D51549" w:rsidRDefault="00D515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5" w:name="OLE_LINK8"/>
          <w:bookmarkStart w:id="6" w:name="OLE_LINK9"/>
          <w:bookmarkStart w:id="7" w:name="_Hlk493067740"/>
          <w:bookmarkStart w:id="8" w:name="OLE_LINK10"/>
          <w:bookmarkStart w:id="9" w:name="OLE_LINK13"/>
          <w:bookmarkStart w:id="10"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5"/>
    <w:bookmarkEnd w:id="6"/>
    <w:bookmarkEnd w:id="7"/>
    <w:bookmarkEnd w:id="8"/>
    <w:bookmarkEnd w:id="9"/>
    <w:bookmarkEnd w:id="10"/>
  </w:tbl>
  <w:p w14:paraId="77350099" w14:textId="77777777" w:rsidR="00940B34" w:rsidRPr="00CB789D" w:rsidRDefault="00940B34"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70383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2720881">
    <w:abstractNumId w:val="3"/>
  </w:num>
  <w:num w:numId="3" w16cid:durableId="598634809">
    <w:abstractNumId w:val="1"/>
  </w:num>
  <w:num w:numId="4" w16cid:durableId="412899521">
    <w:abstractNumId w:val="0"/>
    <w:lvlOverride w:ilvl="0">
      <w:startOverride w:val="1"/>
    </w:lvlOverride>
    <w:lvlOverride w:ilvl="1"/>
    <w:lvlOverride w:ilvl="2"/>
    <w:lvlOverride w:ilvl="3"/>
    <w:lvlOverride w:ilvl="4"/>
    <w:lvlOverride w:ilvl="5"/>
    <w:lvlOverride w:ilvl="6"/>
    <w:lvlOverride w:ilvl="7"/>
    <w:lvlOverride w:ilvl="8"/>
  </w:num>
  <w:num w:numId="5" w16cid:durableId="1235162585">
    <w:abstractNumId w:val="10"/>
  </w:num>
  <w:num w:numId="6" w16cid:durableId="2094935890">
    <w:abstractNumId w:val="4"/>
  </w:num>
  <w:num w:numId="7" w16cid:durableId="1243684022">
    <w:abstractNumId w:val="8"/>
  </w:num>
  <w:num w:numId="8" w16cid:durableId="879047983">
    <w:abstractNumId w:val="6"/>
  </w:num>
  <w:num w:numId="9" w16cid:durableId="1609045204">
    <w:abstractNumId w:val="5"/>
  </w:num>
  <w:num w:numId="10" w16cid:durableId="2129883546">
    <w:abstractNumId w:val="2"/>
  </w:num>
  <w:num w:numId="11" w16cid:durableId="18090808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03A60"/>
    <w:rsid w:val="00022C9A"/>
    <w:rsid w:val="00024E6F"/>
    <w:rsid w:val="00037783"/>
    <w:rsid w:val="00042EB8"/>
    <w:rsid w:val="00055B23"/>
    <w:rsid w:val="00061ABF"/>
    <w:rsid w:val="00063811"/>
    <w:rsid w:val="00063940"/>
    <w:rsid w:val="00066EBA"/>
    <w:rsid w:val="000700CC"/>
    <w:rsid w:val="0007100B"/>
    <w:rsid w:val="00081DC2"/>
    <w:rsid w:val="00093E2C"/>
    <w:rsid w:val="0009637D"/>
    <w:rsid w:val="00096D01"/>
    <w:rsid w:val="000B4C7A"/>
    <w:rsid w:val="000B50F0"/>
    <w:rsid w:val="000B5366"/>
    <w:rsid w:val="000C5075"/>
    <w:rsid w:val="000D518E"/>
    <w:rsid w:val="000D73DF"/>
    <w:rsid w:val="000E274D"/>
    <w:rsid w:val="000E309D"/>
    <w:rsid w:val="000E5592"/>
    <w:rsid w:val="000F0948"/>
    <w:rsid w:val="000F2D97"/>
    <w:rsid w:val="0010200B"/>
    <w:rsid w:val="00107556"/>
    <w:rsid w:val="0011762D"/>
    <w:rsid w:val="001222BF"/>
    <w:rsid w:val="00127AA8"/>
    <w:rsid w:val="00127C49"/>
    <w:rsid w:val="00145373"/>
    <w:rsid w:val="00153618"/>
    <w:rsid w:val="00173854"/>
    <w:rsid w:val="001772EB"/>
    <w:rsid w:val="001876A9"/>
    <w:rsid w:val="00194FA8"/>
    <w:rsid w:val="001A04D9"/>
    <w:rsid w:val="001B7D65"/>
    <w:rsid w:val="001C247B"/>
    <w:rsid w:val="001C36CC"/>
    <w:rsid w:val="001D0CE0"/>
    <w:rsid w:val="001D7F59"/>
    <w:rsid w:val="001E02E8"/>
    <w:rsid w:val="001E2B35"/>
    <w:rsid w:val="001E673A"/>
    <w:rsid w:val="001F75BA"/>
    <w:rsid w:val="002112DA"/>
    <w:rsid w:val="002137AD"/>
    <w:rsid w:val="00224E0D"/>
    <w:rsid w:val="002349DD"/>
    <w:rsid w:val="002545EF"/>
    <w:rsid w:val="00256291"/>
    <w:rsid w:val="00261FEE"/>
    <w:rsid w:val="00270396"/>
    <w:rsid w:val="00293515"/>
    <w:rsid w:val="002941DD"/>
    <w:rsid w:val="002A3274"/>
    <w:rsid w:val="002D5026"/>
    <w:rsid w:val="002D7522"/>
    <w:rsid w:val="002D79EB"/>
    <w:rsid w:val="002E15BE"/>
    <w:rsid w:val="002E3D65"/>
    <w:rsid w:val="002F6DF5"/>
    <w:rsid w:val="003101C4"/>
    <w:rsid w:val="00321ED2"/>
    <w:rsid w:val="003315F6"/>
    <w:rsid w:val="00332735"/>
    <w:rsid w:val="00332DDD"/>
    <w:rsid w:val="0034059B"/>
    <w:rsid w:val="00346296"/>
    <w:rsid w:val="00374877"/>
    <w:rsid w:val="003847A5"/>
    <w:rsid w:val="0038488D"/>
    <w:rsid w:val="003A5DB1"/>
    <w:rsid w:val="003A611E"/>
    <w:rsid w:val="003A6E30"/>
    <w:rsid w:val="003B07D7"/>
    <w:rsid w:val="003C4590"/>
    <w:rsid w:val="003E5E26"/>
    <w:rsid w:val="003F593A"/>
    <w:rsid w:val="003F5FC5"/>
    <w:rsid w:val="004017F2"/>
    <w:rsid w:val="00420CF7"/>
    <w:rsid w:val="00430238"/>
    <w:rsid w:val="00431A97"/>
    <w:rsid w:val="00432EBB"/>
    <w:rsid w:val="0043362E"/>
    <w:rsid w:val="00435BFB"/>
    <w:rsid w:val="00442FD5"/>
    <w:rsid w:val="00452868"/>
    <w:rsid w:val="00470015"/>
    <w:rsid w:val="00470BEE"/>
    <w:rsid w:val="00474849"/>
    <w:rsid w:val="004A3C8F"/>
    <w:rsid w:val="004A5737"/>
    <w:rsid w:val="004B4E1F"/>
    <w:rsid w:val="004C1653"/>
    <w:rsid w:val="004D5BDF"/>
    <w:rsid w:val="004D72A2"/>
    <w:rsid w:val="004D72CE"/>
    <w:rsid w:val="004E5DE7"/>
    <w:rsid w:val="004E6240"/>
    <w:rsid w:val="004E77FC"/>
    <w:rsid w:val="004F0361"/>
    <w:rsid w:val="004F1997"/>
    <w:rsid w:val="004F323D"/>
    <w:rsid w:val="00506A19"/>
    <w:rsid w:val="00507A0D"/>
    <w:rsid w:val="0051057A"/>
    <w:rsid w:val="00521BFE"/>
    <w:rsid w:val="00522629"/>
    <w:rsid w:val="00530B6F"/>
    <w:rsid w:val="00534F53"/>
    <w:rsid w:val="00556A39"/>
    <w:rsid w:val="00564A2E"/>
    <w:rsid w:val="005655B3"/>
    <w:rsid w:val="005665D4"/>
    <w:rsid w:val="0058197B"/>
    <w:rsid w:val="005906CF"/>
    <w:rsid w:val="005912A4"/>
    <w:rsid w:val="00591E43"/>
    <w:rsid w:val="005935C8"/>
    <w:rsid w:val="005942F5"/>
    <w:rsid w:val="00596F16"/>
    <w:rsid w:val="005C5E4B"/>
    <w:rsid w:val="005D0291"/>
    <w:rsid w:val="005E5025"/>
    <w:rsid w:val="005E6738"/>
    <w:rsid w:val="00605880"/>
    <w:rsid w:val="00617BF3"/>
    <w:rsid w:val="00620F5F"/>
    <w:rsid w:val="00623D73"/>
    <w:rsid w:val="00625A7E"/>
    <w:rsid w:val="006313DA"/>
    <w:rsid w:val="0063238D"/>
    <w:rsid w:val="006359C1"/>
    <w:rsid w:val="006509ED"/>
    <w:rsid w:val="00657F6A"/>
    <w:rsid w:val="00663144"/>
    <w:rsid w:val="00664ED4"/>
    <w:rsid w:val="00672D0F"/>
    <w:rsid w:val="006735BB"/>
    <w:rsid w:val="006815DD"/>
    <w:rsid w:val="006844FB"/>
    <w:rsid w:val="00690606"/>
    <w:rsid w:val="0069203A"/>
    <w:rsid w:val="00697086"/>
    <w:rsid w:val="006A1CDE"/>
    <w:rsid w:val="006B1C99"/>
    <w:rsid w:val="006B6327"/>
    <w:rsid w:val="006B766C"/>
    <w:rsid w:val="006C269E"/>
    <w:rsid w:val="006D4A79"/>
    <w:rsid w:val="006D7C14"/>
    <w:rsid w:val="006F0466"/>
    <w:rsid w:val="006F578F"/>
    <w:rsid w:val="006F75A7"/>
    <w:rsid w:val="006F7850"/>
    <w:rsid w:val="00712879"/>
    <w:rsid w:val="007137A1"/>
    <w:rsid w:val="00713909"/>
    <w:rsid w:val="00713F90"/>
    <w:rsid w:val="00726EEB"/>
    <w:rsid w:val="007317FF"/>
    <w:rsid w:val="007323D2"/>
    <w:rsid w:val="007330BF"/>
    <w:rsid w:val="00734B72"/>
    <w:rsid w:val="007406B9"/>
    <w:rsid w:val="007435FC"/>
    <w:rsid w:val="00750D5F"/>
    <w:rsid w:val="0076315C"/>
    <w:rsid w:val="00763227"/>
    <w:rsid w:val="00766AC6"/>
    <w:rsid w:val="00792B4B"/>
    <w:rsid w:val="007B42AE"/>
    <w:rsid w:val="007B74D1"/>
    <w:rsid w:val="007B7C9D"/>
    <w:rsid w:val="007C1A7C"/>
    <w:rsid w:val="007C4052"/>
    <w:rsid w:val="007D28FB"/>
    <w:rsid w:val="007D6A13"/>
    <w:rsid w:val="00802B33"/>
    <w:rsid w:val="00803A0B"/>
    <w:rsid w:val="00804E9E"/>
    <w:rsid w:val="00813CA6"/>
    <w:rsid w:val="00834B47"/>
    <w:rsid w:val="00846BD6"/>
    <w:rsid w:val="008614B1"/>
    <w:rsid w:val="0086369D"/>
    <w:rsid w:val="008719FC"/>
    <w:rsid w:val="00884960"/>
    <w:rsid w:val="00894231"/>
    <w:rsid w:val="008B0639"/>
    <w:rsid w:val="008B2892"/>
    <w:rsid w:val="008B362B"/>
    <w:rsid w:val="008D0D7E"/>
    <w:rsid w:val="008D1F19"/>
    <w:rsid w:val="008E3F0B"/>
    <w:rsid w:val="008F1193"/>
    <w:rsid w:val="008F7521"/>
    <w:rsid w:val="0090233E"/>
    <w:rsid w:val="009044AE"/>
    <w:rsid w:val="00906D5E"/>
    <w:rsid w:val="00922181"/>
    <w:rsid w:val="00927197"/>
    <w:rsid w:val="00927420"/>
    <w:rsid w:val="00931876"/>
    <w:rsid w:val="009328C6"/>
    <w:rsid w:val="0094001D"/>
    <w:rsid w:val="00940B34"/>
    <w:rsid w:val="0096383E"/>
    <w:rsid w:val="0096576F"/>
    <w:rsid w:val="00966681"/>
    <w:rsid w:val="00967F14"/>
    <w:rsid w:val="00971D8D"/>
    <w:rsid w:val="00972FF6"/>
    <w:rsid w:val="00976255"/>
    <w:rsid w:val="00976F4E"/>
    <w:rsid w:val="009918B4"/>
    <w:rsid w:val="009A1107"/>
    <w:rsid w:val="009A645A"/>
    <w:rsid w:val="009D027D"/>
    <w:rsid w:val="009D09AC"/>
    <w:rsid w:val="009E2F62"/>
    <w:rsid w:val="009E5FE3"/>
    <w:rsid w:val="009F2C4E"/>
    <w:rsid w:val="009F3A37"/>
    <w:rsid w:val="009F6540"/>
    <w:rsid w:val="00A03DAC"/>
    <w:rsid w:val="00A05E86"/>
    <w:rsid w:val="00A11F6A"/>
    <w:rsid w:val="00A12510"/>
    <w:rsid w:val="00A220E5"/>
    <w:rsid w:val="00A24BA1"/>
    <w:rsid w:val="00A3722D"/>
    <w:rsid w:val="00A41AE8"/>
    <w:rsid w:val="00A4434A"/>
    <w:rsid w:val="00A45311"/>
    <w:rsid w:val="00A565E0"/>
    <w:rsid w:val="00A568B0"/>
    <w:rsid w:val="00A56CC3"/>
    <w:rsid w:val="00A57E09"/>
    <w:rsid w:val="00A61706"/>
    <w:rsid w:val="00A65650"/>
    <w:rsid w:val="00A72B1B"/>
    <w:rsid w:val="00A74B6C"/>
    <w:rsid w:val="00A806AC"/>
    <w:rsid w:val="00A81A6D"/>
    <w:rsid w:val="00A91191"/>
    <w:rsid w:val="00A91B0E"/>
    <w:rsid w:val="00A92A93"/>
    <w:rsid w:val="00A92CDA"/>
    <w:rsid w:val="00A97924"/>
    <w:rsid w:val="00AA4D89"/>
    <w:rsid w:val="00AD11FB"/>
    <w:rsid w:val="00AF3150"/>
    <w:rsid w:val="00AF7474"/>
    <w:rsid w:val="00B043C7"/>
    <w:rsid w:val="00B06C92"/>
    <w:rsid w:val="00B14F3C"/>
    <w:rsid w:val="00B17E73"/>
    <w:rsid w:val="00B36A74"/>
    <w:rsid w:val="00B36DCD"/>
    <w:rsid w:val="00B43E95"/>
    <w:rsid w:val="00B47993"/>
    <w:rsid w:val="00B5442A"/>
    <w:rsid w:val="00B57766"/>
    <w:rsid w:val="00B673FF"/>
    <w:rsid w:val="00B84534"/>
    <w:rsid w:val="00B90DCD"/>
    <w:rsid w:val="00B9196E"/>
    <w:rsid w:val="00B96581"/>
    <w:rsid w:val="00BA04CC"/>
    <w:rsid w:val="00BC343B"/>
    <w:rsid w:val="00BD0B58"/>
    <w:rsid w:val="00BD4B67"/>
    <w:rsid w:val="00BF33D9"/>
    <w:rsid w:val="00BF77B1"/>
    <w:rsid w:val="00C02080"/>
    <w:rsid w:val="00C03EA1"/>
    <w:rsid w:val="00C04A62"/>
    <w:rsid w:val="00C06BB1"/>
    <w:rsid w:val="00C2042C"/>
    <w:rsid w:val="00C23D36"/>
    <w:rsid w:val="00C320B8"/>
    <w:rsid w:val="00C358B6"/>
    <w:rsid w:val="00C5250B"/>
    <w:rsid w:val="00C5760F"/>
    <w:rsid w:val="00C6775C"/>
    <w:rsid w:val="00C719D6"/>
    <w:rsid w:val="00C71BE9"/>
    <w:rsid w:val="00C76CC8"/>
    <w:rsid w:val="00C909E5"/>
    <w:rsid w:val="00C92130"/>
    <w:rsid w:val="00CA00C8"/>
    <w:rsid w:val="00CA4BCB"/>
    <w:rsid w:val="00CA7A3F"/>
    <w:rsid w:val="00CA7EBE"/>
    <w:rsid w:val="00CB07AC"/>
    <w:rsid w:val="00CB427D"/>
    <w:rsid w:val="00CB478B"/>
    <w:rsid w:val="00CC150C"/>
    <w:rsid w:val="00CC38F4"/>
    <w:rsid w:val="00CC6A49"/>
    <w:rsid w:val="00CE01D5"/>
    <w:rsid w:val="00CE3784"/>
    <w:rsid w:val="00CE73B2"/>
    <w:rsid w:val="00CF2E0B"/>
    <w:rsid w:val="00CF705F"/>
    <w:rsid w:val="00CF7AD0"/>
    <w:rsid w:val="00D13244"/>
    <w:rsid w:val="00D2532D"/>
    <w:rsid w:val="00D330D5"/>
    <w:rsid w:val="00D33F0E"/>
    <w:rsid w:val="00D35A5C"/>
    <w:rsid w:val="00D37C3A"/>
    <w:rsid w:val="00D458B1"/>
    <w:rsid w:val="00D508DD"/>
    <w:rsid w:val="00D51549"/>
    <w:rsid w:val="00D51CF4"/>
    <w:rsid w:val="00D523FE"/>
    <w:rsid w:val="00D5266F"/>
    <w:rsid w:val="00D56AA2"/>
    <w:rsid w:val="00D57EC1"/>
    <w:rsid w:val="00D654F3"/>
    <w:rsid w:val="00D65C64"/>
    <w:rsid w:val="00D7243F"/>
    <w:rsid w:val="00D80303"/>
    <w:rsid w:val="00DA1E62"/>
    <w:rsid w:val="00DB2804"/>
    <w:rsid w:val="00DB6864"/>
    <w:rsid w:val="00DD67F3"/>
    <w:rsid w:val="00DE1F38"/>
    <w:rsid w:val="00DF6EFC"/>
    <w:rsid w:val="00E01BFF"/>
    <w:rsid w:val="00E06C1F"/>
    <w:rsid w:val="00E1061F"/>
    <w:rsid w:val="00E20F09"/>
    <w:rsid w:val="00E20FBA"/>
    <w:rsid w:val="00E23F4A"/>
    <w:rsid w:val="00E404BB"/>
    <w:rsid w:val="00E40C90"/>
    <w:rsid w:val="00E45B8E"/>
    <w:rsid w:val="00E61D20"/>
    <w:rsid w:val="00E632A4"/>
    <w:rsid w:val="00E71EA2"/>
    <w:rsid w:val="00E73E07"/>
    <w:rsid w:val="00E751A8"/>
    <w:rsid w:val="00E8587F"/>
    <w:rsid w:val="00E909EA"/>
    <w:rsid w:val="00E92E66"/>
    <w:rsid w:val="00E94C9C"/>
    <w:rsid w:val="00E958B3"/>
    <w:rsid w:val="00EA212E"/>
    <w:rsid w:val="00EA3AFB"/>
    <w:rsid w:val="00EA444E"/>
    <w:rsid w:val="00EB346A"/>
    <w:rsid w:val="00EC10BA"/>
    <w:rsid w:val="00ED189E"/>
    <w:rsid w:val="00ED207D"/>
    <w:rsid w:val="00EE2210"/>
    <w:rsid w:val="00EE3C23"/>
    <w:rsid w:val="00EF16F4"/>
    <w:rsid w:val="00EF2098"/>
    <w:rsid w:val="00EF5A33"/>
    <w:rsid w:val="00F01521"/>
    <w:rsid w:val="00F27388"/>
    <w:rsid w:val="00F31238"/>
    <w:rsid w:val="00F364C0"/>
    <w:rsid w:val="00F37D61"/>
    <w:rsid w:val="00F460B8"/>
    <w:rsid w:val="00F615F9"/>
    <w:rsid w:val="00F62A5C"/>
    <w:rsid w:val="00F67491"/>
    <w:rsid w:val="00F70DAB"/>
    <w:rsid w:val="00F71964"/>
    <w:rsid w:val="00F76815"/>
    <w:rsid w:val="00F844E5"/>
    <w:rsid w:val="00F846E3"/>
    <w:rsid w:val="00F906B9"/>
    <w:rsid w:val="00FA0646"/>
    <w:rsid w:val="00FA578D"/>
    <w:rsid w:val="00FA7CC6"/>
    <w:rsid w:val="00FC2D4E"/>
    <w:rsid w:val="00FC3635"/>
    <w:rsid w:val="00FC3F6B"/>
    <w:rsid w:val="00FC5F18"/>
    <w:rsid w:val="00FD5108"/>
    <w:rsid w:val="00FE6401"/>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link w:val="SinespaciadoCar"/>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character" w:customStyle="1" w:styleId="SinespaciadoCar">
    <w:name w:val="Sin espaciado Car"/>
    <w:link w:val="Sinespaciado"/>
    <w:uiPriority w:val="1"/>
    <w:locked/>
    <w:rsid w:val="0043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576720">
      <w:bodyDiv w:val="1"/>
      <w:marLeft w:val="0"/>
      <w:marRight w:val="0"/>
      <w:marTop w:val="0"/>
      <w:marBottom w:val="0"/>
      <w:divBdr>
        <w:top w:val="none" w:sz="0" w:space="0" w:color="auto"/>
        <w:left w:val="none" w:sz="0" w:space="0" w:color="auto"/>
        <w:bottom w:val="none" w:sz="0" w:space="0" w:color="auto"/>
        <w:right w:val="none" w:sz="0" w:space="0" w:color="auto"/>
      </w:divBdr>
    </w:div>
    <w:div w:id="250696544">
      <w:bodyDiv w:val="1"/>
      <w:marLeft w:val="0"/>
      <w:marRight w:val="0"/>
      <w:marTop w:val="0"/>
      <w:marBottom w:val="0"/>
      <w:divBdr>
        <w:top w:val="none" w:sz="0" w:space="0" w:color="auto"/>
        <w:left w:val="none" w:sz="0" w:space="0" w:color="auto"/>
        <w:bottom w:val="none" w:sz="0" w:space="0" w:color="auto"/>
        <w:right w:val="none" w:sz="0" w:space="0" w:color="auto"/>
      </w:divBdr>
    </w:div>
    <w:div w:id="343556379">
      <w:bodyDiv w:val="1"/>
      <w:marLeft w:val="0"/>
      <w:marRight w:val="0"/>
      <w:marTop w:val="0"/>
      <w:marBottom w:val="0"/>
      <w:divBdr>
        <w:top w:val="none" w:sz="0" w:space="0" w:color="auto"/>
        <w:left w:val="none" w:sz="0" w:space="0" w:color="auto"/>
        <w:bottom w:val="none" w:sz="0" w:space="0" w:color="auto"/>
        <w:right w:val="none" w:sz="0" w:space="0" w:color="auto"/>
      </w:divBdr>
    </w:div>
    <w:div w:id="652217023">
      <w:bodyDiv w:val="1"/>
      <w:marLeft w:val="0"/>
      <w:marRight w:val="0"/>
      <w:marTop w:val="0"/>
      <w:marBottom w:val="0"/>
      <w:divBdr>
        <w:top w:val="none" w:sz="0" w:space="0" w:color="auto"/>
        <w:left w:val="none" w:sz="0" w:space="0" w:color="auto"/>
        <w:bottom w:val="none" w:sz="0" w:space="0" w:color="auto"/>
        <w:right w:val="none" w:sz="0" w:space="0" w:color="auto"/>
      </w:divBdr>
    </w:div>
    <w:div w:id="1314482469">
      <w:bodyDiv w:val="1"/>
      <w:marLeft w:val="0"/>
      <w:marRight w:val="0"/>
      <w:marTop w:val="0"/>
      <w:marBottom w:val="0"/>
      <w:divBdr>
        <w:top w:val="none" w:sz="0" w:space="0" w:color="auto"/>
        <w:left w:val="none" w:sz="0" w:space="0" w:color="auto"/>
        <w:bottom w:val="none" w:sz="0" w:space="0" w:color="auto"/>
        <w:right w:val="none" w:sz="0" w:space="0" w:color="auto"/>
      </w:divBdr>
    </w:div>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6974-9B1A-4201-B560-9AF8FA03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10</Pages>
  <Words>2888</Words>
  <Characters>15885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344</cp:revision>
  <cp:lastPrinted>2022-01-24T14:08:00Z</cp:lastPrinted>
  <dcterms:created xsi:type="dcterms:W3CDTF">2018-01-13T16:36:00Z</dcterms:created>
  <dcterms:modified xsi:type="dcterms:W3CDTF">2026-01-28T20:02:00Z</dcterms:modified>
</cp:coreProperties>
</file>